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414D" w14:textId="6344622A" w:rsidR="00F151D8" w:rsidRDefault="005D6F39" w:rsidP="009B62C0">
      <w:pPr>
        <w:tabs>
          <w:tab w:val="left" w:pos="360"/>
        </w:tabs>
        <w:spacing w:line="480" w:lineRule="auto"/>
        <w:ind w:right="343"/>
        <w:jc w:val="center"/>
      </w:pPr>
      <w:bookmarkStart w:id="0" w:name="_Hlk200118264"/>
      <w:r>
        <w:t xml:space="preserve">Summary of Behavior Terms and Guidelines, and Application to </w:t>
      </w:r>
      <w:r w:rsidR="00217FFE">
        <w:t>Classroom Behavior</w:t>
      </w:r>
      <w:r>
        <w:t>.</w:t>
      </w:r>
    </w:p>
    <w:p w14:paraId="55AA5B71" w14:textId="02944DE1" w:rsidR="005D6F39" w:rsidRDefault="005D6F39" w:rsidP="009B62C0">
      <w:pPr>
        <w:tabs>
          <w:tab w:val="left" w:pos="360"/>
        </w:tabs>
        <w:spacing w:line="480" w:lineRule="auto"/>
        <w:ind w:right="343"/>
        <w:jc w:val="center"/>
      </w:pPr>
      <w:r>
        <w:t>And an Introduction to the Five Phases of Mastery</w:t>
      </w:r>
    </w:p>
    <w:p w14:paraId="62358AEC" w14:textId="137CD376" w:rsidR="005D6F39" w:rsidRDefault="005D6F39" w:rsidP="005D6F39">
      <w:pPr>
        <w:tabs>
          <w:tab w:val="left" w:pos="360"/>
        </w:tabs>
        <w:ind w:right="343"/>
        <w:jc w:val="center"/>
      </w:pPr>
      <w:r>
        <w:t>Martin Kozloff</w:t>
      </w:r>
    </w:p>
    <w:p w14:paraId="5B8EEE96" w14:textId="25D56964" w:rsidR="005D6F39" w:rsidRDefault="005D6F39" w:rsidP="005D6F39">
      <w:pPr>
        <w:tabs>
          <w:tab w:val="left" w:pos="360"/>
        </w:tabs>
        <w:ind w:right="343"/>
        <w:jc w:val="center"/>
      </w:pPr>
      <w:r>
        <w:t>James D. Stocker</w:t>
      </w:r>
    </w:p>
    <w:p w14:paraId="2E78E445" w14:textId="5A506763" w:rsidR="005D6F39" w:rsidRDefault="005D6F39" w:rsidP="005D6F39">
      <w:pPr>
        <w:tabs>
          <w:tab w:val="left" w:pos="360"/>
        </w:tabs>
        <w:ind w:right="343"/>
        <w:jc w:val="center"/>
      </w:pPr>
      <w:r>
        <w:t>2025</w:t>
      </w:r>
    </w:p>
    <w:p w14:paraId="1755741B" w14:textId="77777777" w:rsidR="005D6F39" w:rsidRDefault="005D6F39" w:rsidP="005D6F39">
      <w:pPr>
        <w:tabs>
          <w:tab w:val="left" w:pos="360"/>
        </w:tabs>
        <w:ind w:right="343"/>
        <w:jc w:val="center"/>
      </w:pPr>
    </w:p>
    <w:bookmarkEnd w:id="0"/>
    <w:p w14:paraId="6E2DF4CE" w14:textId="1370A3B0" w:rsidR="00B423F0" w:rsidRDefault="0031095D" w:rsidP="009B62C0">
      <w:pPr>
        <w:tabs>
          <w:tab w:val="left" w:pos="360"/>
        </w:tabs>
        <w:spacing w:line="480" w:lineRule="auto"/>
        <w:ind w:right="343"/>
      </w:pPr>
      <w:r>
        <w:tab/>
      </w:r>
      <w:r w:rsidR="00B423F0">
        <w:t>T</w:t>
      </w:r>
      <w:r w:rsidR="0014687B">
        <w:t>his chapter</w:t>
      </w:r>
      <w:r w:rsidR="005D6F39">
        <w:t xml:space="preserve"> focuses on</w:t>
      </w:r>
    </w:p>
    <w:p w14:paraId="41BDB6A8" w14:textId="70B66BD1" w:rsidR="00B423F0" w:rsidRPr="00B423F0" w:rsidRDefault="00A73A61" w:rsidP="009B62C0">
      <w:pPr>
        <w:pStyle w:val="ListParagraph"/>
        <w:numPr>
          <w:ilvl w:val="0"/>
          <w:numId w:val="20"/>
        </w:numPr>
        <w:spacing w:line="480" w:lineRule="auto"/>
        <w:ind w:left="360" w:right="343"/>
      </w:pPr>
      <w:r>
        <w:rPr>
          <w:i/>
          <w:iCs/>
        </w:rPr>
        <w:t>C</w:t>
      </w:r>
      <w:r w:rsidR="00B44011" w:rsidRPr="00B423F0">
        <w:rPr>
          <w:i/>
          <w:iCs/>
          <w:color w:val="000000" w:themeColor="text1"/>
        </w:rPr>
        <w:t>ues</w:t>
      </w:r>
      <w:r>
        <w:rPr>
          <w:i/>
          <w:iCs/>
          <w:color w:val="000000" w:themeColor="text1"/>
        </w:rPr>
        <w:t xml:space="preserve"> to participate</w:t>
      </w:r>
      <w:r w:rsidR="00B423F0">
        <w:rPr>
          <w:color w:val="000000" w:themeColor="text1"/>
        </w:rPr>
        <w:t>--</w:t>
      </w:r>
      <w:r w:rsidR="00B44011" w:rsidRPr="00B423F0">
        <w:rPr>
          <w:color w:val="000000" w:themeColor="text1"/>
        </w:rPr>
        <w:t xml:space="preserve">models, requests, </w:t>
      </w:r>
      <w:r w:rsidR="00217FFE">
        <w:rPr>
          <w:color w:val="000000" w:themeColor="text1"/>
        </w:rPr>
        <w:t xml:space="preserve">questions, pointing, </w:t>
      </w:r>
      <w:r w:rsidR="00B44011" w:rsidRPr="00B423F0">
        <w:rPr>
          <w:color w:val="000000" w:themeColor="text1"/>
        </w:rPr>
        <w:t xml:space="preserve">classroom </w:t>
      </w:r>
      <w:r w:rsidR="00A07083" w:rsidRPr="00B423F0">
        <w:rPr>
          <w:color w:val="000000" w:themeColor="text1"/>
        </w:rPr>
        <w:t>materials</w:t>
      </w:r>
      <w:r w:rsidR="00B423F0">
        <w:rPr>
          <w:color w:val="000000" w:themeColor="text1"/>
        </w:rPr>
        <w:t xml:space="preserve">. </w:t>
      </w:r>
    </w:p>
    <w:p w14:paraId="72B2433D" w14:textId="5129A165" w:rsidR="00B423F0" w:rsidRDefault="00B423F0" w:rsidP="009B62C0">
      <w:pPr>
        <w:spacing w:line="480" w:lineRule="auto"/>
        <w:ind w:left="360" w:right="343"/>
        <w:rPr>
          <w:color w:val="000000" w:themeColor="text1"/>
        </w:rPr>
      </w:pPr>
      <w:r>
        <w:rPr>
          <w:color w:val="000000" w:themeColor="text1"/>
        </w:rPr>
        <w:t>“</w:t>
      </w:r>
      <w:r w:rsidR="00FA68A2" w:rsidRPr="00B423F0">
        <w:rPr>
          <w:color w:val="000000" w:themeColor="text1"/>
        </w:rPr>
        <w:t>Everyone, watch as I solve this problem.</w:t>
      </w:r>
      <w:r w:rsidR="00A07083" w:rsidRPr="00B423F0">
        <w:rPr>
          <w:color w:val="000000" w:themeColor="text1"/>
        </w:rPr>
        <w:t>”</w:t>
      </w:r>
      <w:r w:rsidR="00FA68A2" w:rsidRPr="00B423F0">
        <w:rPr>
          <w:color w:val="000000" w:themeColor="text1"/>
        </w:rPr>
        <w:t xml:space="preserve"> </w:t>
      </w:r>
      <w:r w:rsidR="00217FFE">
        <w:rPr>
          <w:color w:val="000000" w:themeColor="text1"/>
        </w:rPr>
        <w:t>“Listen to these examples of alliteration.”</w:t>
      </w:r>
    </w:p>
    <w:p w14:paraId="532392F5" w14:textId="40B41A03" w:rsidR="006E53AE" w:rsidRDefault="006E53AE" w:rsidP="009B62C0">
      <w:pPr>
        <w:spacing w:line="480" w:lineRule="auto"/>
        <w:ind w:left="360" w:right="343"/>
        <w:rPr>
          <w:color w:val="000000" w:themeColor="text1"/>
        </w:rPr>
      </w:pPr>
      <w:r>
        <w:rPr>
          <w:color w:val="000000" w:themeColor="text1"/>
        </w:rPr>
        <w:t>“Your turn to read this paragraph.” “Let’s identify the features of this muscle cell.”</w:t>
      </w:r>
    </w:p>
    <w:p w14:paraId="4D9B6524" w14:textId="706FF88A" w:rsidR="00217FFE" w:rsidRPr="00217FFE" w:rsidRDefault="00B423F0" w:rsidP="009B62C0">
      <w:pPr>
        <w:pStyle w:val="ListParagraph"/>
        <w:numPr>
          <w:ilvl w:val="0"/>
          <w:numId w:val="20"/>
        </w:numPr>
        <w:spacing w:line="480" w:lineRule="auto"/>
        <w:ind w:left="360" w:right="343"/>
      </w:pPr>
      <w:r>
        <w:rPr>
          <w:i/>
          <w:iCs/>
          <w:color w:val="000000" w:themeColor="text1"/>
        </w:rPr>
        <w:t>R</w:t>
      </w:r>
      <w:r w:rsidR="00B44011" w:rsidRPr="00B423F0">
        <w:rPr>
          <w:i/>
          <w:iCs/>
          <w:color w:val="000000" w:themeColor="text1"/>
        </w:rPr>
        <w:t>einforcement</w:t>
      </w:r>
      <w:r w:rsidR="00FA68A2" w:rsidRPr="00B423F0">
        <w:rPr>
          <w:color w:val="000000" w:themeColor="text1"/>
        </w:rPr>
        <w:t xml:space="preserve"> for </w:t>
      </w:r>
      <w:r w:rsidR="0063058D">
        <w:rPr>
          <w:color w:val="000000" w:themeColor="text1"/>
        </w:rPr>
        <w:t xml:space="preserve">improvements in </w:t>
      </w:r>
      <w:r>
        <w:rPr>
          <w:color w:val="000000" w:themeColor="text1"/>
        </w:rPr>
        <w:t>desirable behavior.</w:t>
      </w:r>
      <w:r w:rsidR="00FA68A2" w:rsidRPr="00B423F0">
        <w:rPr>
          <w:color w:val="000000" w:themeColor="text1"/>
        </w:rPr>
        <w:t xml:space="preserve"> </w:t>
      </w:r>
    </w:p>
    <w:p w14:paraId="18FF41E6" w14:textId="1B164E4B" w:rsidR="00B44011" w:rsidRPr="00945363" w:rsidRDefault="00FA68A2" w:rsidP="009B62C0">
      <w:pPr>
        <w:pStyle w:val="ListParagraph"/>
        <w:spacing w:line="480" w:lineRule="auto"/>
        <w:ind w:left="360" w:right="343"/>
      </w:pPr>
      <w:r w:rsidRPr="00B423F0">
        <w:rPr>
          <w:color w:val="000000" w:themeColor="text1"/>
        </w:rPr>
        <w:t xml:space="preserve">“Yes! Everyone watched </w:t>
      </w:r>
      <w:r w:rsidR="00217FFE">
        <w:rPr>
          <w:color w:val="000000" w:themeColor="text1"/>
        </w:rPr>
        <w:t>me</w:t>
      </w:r>
      <w:r w:rsidR="0014687B" w:rsidRPr="00B423F0">
        <w:rPr>
          <w:color w:val="000000" w:themeColor="text1"/>
        </w:rPr>
        <w:t xml:space="preserve"> solve this problem</w:t>
      </w:r>
      <w:r w:rsidRPr="00B423F0">
        <w:rPr>
          <w:color w:val="000000" w:themeColor="text1"/>
        </w:rPr>
        <w:t>. That’s how to learn! Free time!”</w:t>
      </w:r>
      <w:r w:rsidR="00945363" w:rsidRPr="00B423F0">
        <w:rPr>
          <w:color w:val="000000" w:themeColor="text1"/>
        </w:rPr>
        <w:t xml:space="preserve"> </w:t>
      </w:r>
    </w:p>
    <w:p w14:paraId="76E61D5A" w14:textId="35DF2550" w:rsidR="00A73A61" w:rsidRDefault="00A73A61" w:rsidP="009B62C0">
      <w:pPr>
        <w:pStyle w:val="ListParagraph"/>
        <w:numPr>
          <w:ilvl w:val="0"/>
          <w:numId w:val="7"/>
        </w:numPr>
        <w:tabs>
          <w:tab w:val="left" w:pos="360"/>
        </w:tabs>
        <w:spacing w:line="480" w:lineRule="auto"/>
        <w:ind w:left="360" w:right="343"/>
      </w:pPr>
      <w:r>
        <w:t xml:space="preserve">Work on the </w:t>
      </w:r>
      <w:r w:rsidRPr="006E53AE">
        <w:rPr>
          <w:i/>
          <w:iCs/>
        </w:rPr>
        <w:t>five</w:t>
      </w:r>
      <w:r w:rsidR="00945363" w:rsidRPr="006E53AE">
        <w:rPr>
          <w:i/>
          <w:iCs/>
        </w:rPr>
        <w:t xml:space="preserve"> phases of mastery</w:t>
      </w:r>
      <w:r w:rsidR="006E53AE">
        <w:t xml:space="preserve"> (five ways that knowledge can improve)</w:t>
      </w:r>
      <w:r w:rsidR="00945363">
        <w:t>:</w:t>
      </w:r>
      <w:r w:rsidR="00945363" w:rsidRPr="0063058D">
        <w:rPr>
          <w:i/>
          <w:iCs/>
        </w:rPr>
        <w:t xml:space="preserve"> acquisition</w:t>
      </w:r>
      <w:r w:rsidR="00945363">
        <w:t xml:space="preserve"> of new knowledge</w:t>
      </w:r>
      <w:r w:rsidR="00217FFE">
        <w:t xml:space="preserve"> (“Here’s the definition of equilibrium.”)</w:t>
      </w:r>
      <w:r w:rsidR="0014687B">
        <w:t>;</w:t>
      </w:r>
      <w:r w:rsidR="00945363">
        <w:t xml:space="preserve"> </w:t>
      </w:r>
      <w:r w:rsidR="00945363" w:rsidRPr="0063058D">
        <w:rPr>
          <w:i/>
          <w:iCs/>
        </w:rPr>
        <w:t>generalization</w:t>
      </w:r>
      <w:r w:rsidR="00945363">
        <w:t xml:space="preserve"> </w:t>
      </w:r>
      <w:r w:rsidR="0014687B">
        <w:t xml:space="preserve">(“These </w:t>
      </w:r>
      <w:r w:rsidR="0063058D">
        <w:t xml:space="preserve">examples </w:t>
      </w:r>
      <w:r w:rsidR="0014687B">
        <w:t xml:space="preserve">are the same.”) </w:t>
      </w:r>
      <w:r w:rsidR="00945363">
        <w:t xml:space="preserve">and </w:t>
      </w:r>
      <w:r w:rsidR="00945363" w:rsidRPr="0063058D">
        <w:rPr>
          <w:i/>
          <w:iCs/>
        </w:rPr>
        <w:t>discrimination</w:t>
      </w:r>
      <w:r w:rsidR="00056188" w:rsidRPr="0063058D">
        <w:rPr>
          <w:i/>
          <w:iCs/>
        </w:rPr>
        <w:t xml:space="preserve"> </w:t>
      </w:r>
      <w:r w:rsidR="0014687B">
        <w:t xml:space="preserve">(“These </w:t>
      </w:r>
      <w:r w:rsidR="0063058D">
        <w:t xml:space="preserve">examples </w:t>
      </w:r>
      <w:r w:rsidR="0014687B">
        <w:t xml:space="preserve">are different.”); </w:t>
      </w:r>
      <w:r w:rsidR="00945363" w:rsidRPr="0063058D">
        <w:rPr>
          <w:i/>
          <w:iCs/>
        </w:rPr>
        <w:t>fluency</w:t>
      </w:r>
      <w:r w:rsidR="0014687B">
        <w:t xml:space="preserve"> (quick and smooth use of knowledge); </w:t>
      </w:r>
      <w:r w:rsidR="00945363" w:rsidRPr="0063058D">
        <w:rPr>
          <w:i/>
          <w:iCs/>
        </w:rPr>
        <w:t>integration of elements</w:t>
      </w:r>
      <w:r w:rsidR="00945363">
        <w:t xml:space="preserve"> </w:t>
      </w:r>
      <w:r w:rsidR="00056188">
        <w:t>(</w:t>
      </w:r>
      <w:r w:rsidR="0014687B">
        <w:t xml:space="preserve">for instance, </w:t>
      </w:r>
      <w:r w:rsidR="00056188">
        <w:t>math operations</w:t>
      </w:r>
      <w:r w:rsidR="00CB2947">
        <w:t>, facts</w:t>
      </w:r>
      <w:r w:rsidR="00056188">
        <w:t xml:space="preserve">) </w:t>
      </w:r>
      <w:r w:rsidR="00945363">
        <w:t>into wholes</w:t>
      </w:r>
      <w:r w:rsidR="00056188">
        <w:t xml:space="preserve"> (</w:t>
      </w:r>
      <w:r w:rsidR="00CB2947">
        <w:t xml:space="preserve">routines such as </w:t>
      </w:r>
      <w:r w:rsidR="00056188">
        <w:t>solving equations</w:t>
      </w:r>
      <w:r w:rsidR="00CB2947">
        <w:t>, descriptions</w:t>
      </w:r>
      <w:r w:rsidR="00056188">
        <w:t>)</w:t>
      </w:r>
      <w:r w:rsidR="0014687B">
        <w:t>;</w:t>
      </w:r>
      <w:r w:rsidR="00945363">
        <w:t xml:space="preserve"> and </w:t>
      </w:r>
      <w:r w:rsidR="00945363" w:rsidRPr="0063058D">
        <w:rPr>
          <w:i/>
          <w:iCs/>
        </w:rPr>
        <w:t>maintenance</w:t>
      </w:r>
      <w:r w:rsidR="0063058D">
        <w:rPr>
          <w:i/>
          <w:iCs/>
        </w:rPr>
        <w:t xml:space="preserve"> </w:t>
      </w:r>
      <w:r w:rsidR="0063058D">
        <w:t>(retaining skill and fluency over time and new learning)</w:t>
      </w:r>
      <w:r w:rsidR="00945363">
        <w:t>.</w:t>
      </w:r>
    </w:p>
    <w:p w14:paraId="2371ECE7" w14:textId="338E33B9" w:rsidR="001C166B" w:rsidRDefault="007F7007" w:rsidP="009B62C0">
      <w:pPr>
        <w:tabs>
          <w:tab w:val="left" w:pos="360"/>
        </w:tabs>
        <w:spacing w:line="480" w:lineRule="auto"/>
        <w:ind w:right="343"/>
      </w:pPr>
      <w:r>
        <w:t>Table 4.1 lists tools for helping</w:t>
      </w:r>
      <w:r w:rsidR="00052982">
        <w:t xml:space="preserve"> students to </w:t>
      </w:r>
      <w:r>
        <w:t xml:space="preserve">improve </w:t>
      </w:r>
      <w:r w:rsidR="00795178">
        <w:t>academic</w:t>
      </w:r>
      <w:r w:rsidR="002807D0">
        <w:t xml:space="preserve"> skills</w:t>
      </w:r>
      <w:r w:rsidR="002D109B">
        <w:t>/kn</w:t>
      </w:r>
      <w:r w:rsidR="00AF67A0">
        <w:t>o</w:t>
      </w:r>
      <w:r w:rsidR="002D109B">
        <w:t>wledge</w:t>
      </w:r>
      <w:r w:rsidR="00514640">
        <w:t xml:space="preserve"> and </w:t>
      </w:r>
      <w:r w:rsidR="002807D0">
        <w:t>classroom behavior</w:t>
      </w:r>
      <w:r>
        <w:t xml:space="preserve">. </w:t>
      </w:r>
      <w:r w:rsidR="00715A4D">
        <w:t>&lt;Insert table</w:t>
      </w:r>
      <w:r w:rsidR="003877F0">
        <w:t xml:space="preserve"> 4</w:t>
      </w:r>
      <w:r w:rsidR="00715A4D">
        <w:t>.1</w:t>
      </w:r>
      <w:r w:rsidR="002D109B">
        <w:t xml:space="preserve"> near here.</w:t>
      </w:r>
      <w:r w:rsidR="00715A4D">
        <w:t>&gt;</w:t>
      </w:r>
    </w:p>
    <w:p w14:paraId="59C88D57" w14:textId="1BD494D6" w:rsidR="00715A4D" w:rsidRDefault="00715A4D" w:rsidP="00052982">
      <w:pPr>
        <w:tabs>
          <w:tab w:val="left" w:pos="360"/>
        </w:tabs>
        <w:spacing w:line="480" w:lineRule="auto"/>
      </w:pPr>
      <w:r>
        <w:tab/>
      </w:r>
      <w:bookmarkStart w:id="1" w:name="_Hlk202016958"/>
      <w:r>
        <w:t xml:space="preserve">Table </w:t>
      </w:r>
      <w:r w:rsidR="003877F0">
        <w:t>4</w:t>
      </w:r>
      <w:r>
        <w:t xml:space="preserve">.1. Tools for Helping Students to Improve Academic </w:t>
      </w:r>
      <w:r w:rsidR="00CB2947">
        <w:t xml:space="preserve">Knowledge </w:t>
      </w:r>
      <w:r>
        <w:t>and Classroom Behavior</w:t>
      </w:r>
    </w:p>
    <w:p w14:paraId="232A2AD4" w14:textId="77777777" w:rsidR="00052982" w:rsidRDefault="00052982" w:rsidP="00980563"/>
    <w:tbl>
      <w:tblPr>
        <w:tblStyle w:val="TableGrid"/>
        <w:tblW w:w="8974" w:type="dxa"/>
        <w:tblInd w:w="288" w:type="dxa"/>
        <w:tblLook w:val="04A0" w:firstRow="1" w:lastRow="0" w:firstColumn="1" w:lastColumn="0" w:noHBand="0" w:noVBand="1"/>
      </w:tblPr>
      <w:tblGrid>
        <w:gridCol w:w="2857"/>
        <w:gridCol w:w="1925"/>
        <w:gridCol w:w="4192"/>
      </w:tblGrid>
      <w:tr w:rsidR="009125A6" w:rsidRPr="000449D9" w14:paraId="203D5F20" w14:textId="77777777" w:rsidTr="009B62C0">
        <w:tc>
          <w:tcPr>
            <w:tcW w:w="2857" w:type="dxa"/>
          </w:tcPr>
          <w:p w14:paraId="6720A7C2" w14:textId="39220AEC" w:rsidR="00052982" w:rsidRPr="00AF67A0" w:rsidRDefault="00052982" w:rsidP="00E02CE7">
            <w:pPr>
              <w:ind w:right="-180"/>
              <w:rPr>
                <w:sz w:val="20"/>
                <w:szCs w:val="20"/>
              </w:rPr>
            </w:pPr>
            <w:r w:rsidRPr="00AF67A0">
              <w:rPr>
                <w:sz w:val="20"/>
                <w:szCs w:val="20"/>
              </w:rPr>
              <w:t xml:space="preserve">Antecedents. </w:t>
            </w:r>
            <w:r w:rsidR="008727B1" w:rsidRPr="00AF67A0">
              <w:rPr>
                <w:sz w:val="20"/>
                <w:szCs w:val="20"/>
              </w:rPr>
              <w:t xml:space="preserve">Events (cues) </w:t>
            </w:r>
          </w:p>
          <w:p w14:paraId="11B478E9" w14:textId="77777777" w:rsidR="00BF3E5E" w:rsidRDefault="00702E3A" w:rsidP="00E02CE7">
            <w:pPr>
              <w:ind w:right="-180"/>
              <w:rPr>
                <w:sz w:val="20"/>
                <w:szCs w:val="20"/>
              </w:rPr>
            </w:pPr>
            <w:r w:rsidRPr="00AF67A0">
              <w:rPr>
                <w:sz w:val="20"/>
                <w:szCs w:val="20"/>
              </w:rPr>
              <w:t>t</w:t>
            </w:r>
            <w:r w:rsidR="008727B1" w:rsidRPr="00AF67A0">
              <w:rPr>
                <w:sz w:val="20"/>
                <w:szCs w:val="20"/>
              </w:rPr>
              <w:t>hat come before behavior</w:t>
            </w:r>
            <w:r w:rsidR="00097DB0" w:rsidRPr="00AF67A0">
              <w:rPr>
                <w:sz w:val="20"/>
                <w:szCs w:val="20"/>
              </w:rPr>
              <w:t xml:space="preserve">, and </w:t>
            </w:r>
          </w:p>
          <w:p w14:paraId="6182F67D" w14:textId="55C21535" w:rsidR="008727B1" w:rsidRPr="00AF67A0" w:rsidRDefault="008727B1" w:rsidP="00E02CE7">
            <w:pPr>
              <w:ind w:right="-180"/>
              <w:rPr>
                <w:sz w:val="20"/>
                <w:szCs w:val="20"/>
              </w:rPr>
            </w:pPr>
            <w:r w:rsidRPr="00AF67A0">
              <w:rPr>
                <w:sz w:val="20"/>
                <w:szCs w:val="20"/>
              </w:rPr>
              <w:t>that suggest</w:t>
            </w:r>
            <w:r w:rsidR="00097DB0" w:rsidRPr="00AF67A0">
              <w:rPr>
                <w:sz w:val="20"/>
                <w:szCs w:val="20"/>
              </w:rPr>
              <w:t xml:space="preserve"> </w:t>
            </w:r>
            <w:r w:rsidR="00514640" w:rsidRPr="00AF67A0">
              <w:rPr>
                <w:sz w:val="20"/>
                <w:szCs w:val="20"/>
              </w:rPr>
              <w:t>the</w:t>
            </w:r>
            <w:r w:rsidRPr="00AF67A0">
              <w:rPr>
                <w:sz w:val="20"/>
                <w:szCs w:val="20"/>
              </w:rPr>
              <w:t xml:space="preserve"> smart thing to do. These include:</w:t>
            </w:r>
          </w:p>
        </w:tc>
        <w:tc>
          <w:tcPr>
            <w:tcW w:w="1925" w:type="dxa"/>
          </w:tcPr>
          <w:p w14:paraId="78370ED2" w14:textId="4F14C244" w:rsidR="00052982" w:rsidRPr="00AF67A0" w:rsidRDefault="00052982" w:rsidP="00E02CE7">
            <w:pPr>
              <w:rPr>
                <w:sz w:val="20"/>
                <w:szCs w:val="20"/>
              </w:rPr>
            </w:pPr>
            <w:r w:rsidRPr="00AF67A0">
              <w:rPr>
                <w:sz w:val="20"/>
                <w:szCs w:val="20"/>
              </w:rPr>
              <w:t>Behavior</w:t>
            </w:r>
            <w:r w:rsidR="00715A4D" w:rsidRPr="00AF67A0">
              <w:rPr>
                <w:sz w:val="20"/>
                <w:szCs w:val="20"/>
              </w:rPr>
              <w:t xml:space="preserve"> </w:t>
            </w:r>
            <w:r w:rsidRPr="00AF67A0">
              <w:rPr>
                <w:sz w:val="20"/>
                <w:szCs w:val="20"/>
              </w:rPr>
              <w:t>in Response to Antecedents</w:t>
            </w:r>
          </w:p>
          <w:p w14:paraId="73408054" w14:textId="77777777" w:rsidR="00052982" w:rsidRPr="00AF67A0" w:rsidRDefault="00052982" w:rsidP="00E02CE7">
            <w:pPr>
              <w:ind w:right="-180"/>
              <w:rPr>
                <w:sz w:val="20"/>
                <w:szCs w:val="20"/>
              </w:rPr>
            </w:pPr>
            <w:r w:rsidRPr="00AF67A0">
              <w:rPr>
                <w:sz w:val="20"/>
                <w:szCs w:val="20"/>
              </w:rPr>
              <w:t xml:space="preserve">                  </w:t>
            </w:r>
          </w:p>
        </w:tc>
        <w:tc>
          <w:tcPr>
            <w:tcW w:w="4192" w:type="dxa"/>
          </w:tcPr>
          <w:p w14:paraId="43706F27" w14:textId="77777777" w:rsidR="00AF67A0" w:rsidRDefault="00680EA1" w:rsidP="00680EA1">
            <w:pPr>
              <w:ind w:right="-180"/>
              <w:rPr>
                <w:sz w:val="20"/>
                <w:szCs w:val="20"/>
              </w:rPr>
            </w:pPr>
            <w:r w:rsidRPr="00AF67A0">
              <w:rPr>
                <w:sz w:val="20"/>
                <w:szCs w:val="20"/>
              </w:rPr>
              <w:t xml:space="preserve">Contingencies of Reinforcement. Connections </w:t>
            </w:r>
          </w:p>
          <w:p w14:paraId="4CD4F164" w14:textId="7BC77BCE" w:rsidR="00097DB0" w:rsidRPr="00AF67A0" w:rsidRDefault="008727B1" w:rsidP="00680EA1">
            <w:pPr>
              <w:ind w:right="-180"/>
              <w:rPr>
                <w:sz w:val="20"/>
                <w:szCs w:val="20"/>
              </w:rPr>
            </w:pPr>
            <w:r w:rsidRPr="00AF67A0">
              <w:rPr>
                <w:sz w:val="20"/>
                <w:szCs w:val="20"/>
              </w:rPr>
              <w:t>b</w:t>
            </w:r>
            <w:r w:rsidR="00680EA1" w:rsidRPr="00AF67A0">
              <w:rPr>
                <w:sz w:val="20"/>
                <w:szCs w:val="20"/>
              </w:rPr>
              <w:t xml:space="preserve">etween </w:t>
            </w:r>
            <w:r w:rsidRPr="00AF67A0">
              <w:rPr>
                <w:sz w:val="20"/>
                <w:szCs w:val="20"/>
              </w:rPr>
              <w:t>b</w:t>
            </w:r>
            <w:r w:rsidR="00680EA1" w:rsidRPr="00AF67A0">
              <w:rPr>
                <w:sz w:val="20"/>
                <w:szCs w:val="20"/>
              </w:rPr>
              <w:t xml:space="preserve">ehavior and </w:t>
            </w:r>
            <w:r w:rsidRPr="00AF67A0">
              <w:rPr>
                <w:sz w:val="20"/>
                <w:szCs w:val="20"/>
              </w:rPr>
              <w:t>i</w:t>
            </w:r>
            <w:r w:rsidR="00680EA1" w:rsidRPr="00AF67A0">
              <w:rPr>
                <w:sz w:val="20"/>
                <w:szCs w:val="20"/>
              </w:rPr>
              <w:t xml:space="preserve">ts </w:t>
            </w:r>
            <w:r w:rsidRPr="00AF67A0">
              <w:rPr>
                <w:sz w:val="20"/>
                <w:szCs w:val="20"/>
              </w:rPr>
              <w:t>c</w:t>
            </w:r>
            <w:r w:rsidR="00052982" w:rsidRPr="00AF67A0">
              <w:rPr>
                <w:sz w:val="20"/>
                <w:szCs w:val="20"/>
              </w:rPr>
              <w:t xml:space="preserve">onsequences. </w:t>
            </w:r>
            <w:r w:rsidRPr="00AF67A0">
              <w:rPr>
                <w:sz w:val="20"/>
                <w:szCs w:val="20"/>
              </w:rPr>
              <w:t>T</w:t>
            </w:r>
            <w:r w:rsidR="00BE00AB" w:rsidRPr="00AF67A0">
              <w:rPr>
                <w:sz w:val="20"/>
                <w:szCs w:val="20"/>
              </w:rPr>
              <w:t xml:space="preserve">he nervous system learns </w:t>
            </w:r>
            <w:r w:rsidRPr="00AF67A0">
              <w:rPr>
                <w:sz w:val="20"/>
                <w:szCs w:val="20"/>
              </w:rPr>
              <w:t>these as</w:t>
            </w:r>
            <w:r w:rsidR="00BE00AB" w:rsidRPr="00AF67A0">
              <w:rPr>
                <w:sz w:val="20"/>
                <w:szCs w:val="20"/>
              </w:rPr>
              <w:t xml:space="preserve"> </w:t>
            </w:r>
            <w:r w:rsidR="00BE00AB" w:rsidRPr="0063058D">
              <w:rPr>
                <w:i/>
                <w:iCs/>
                <w:sz w:val="20"/>
                <w:szCs w:val="20"/>
              </w:rPr>
              <w:t>rule relationships</w:t>
            </w:r>
            <w:r w:rsidRPr="00AF67A0">
              <w:rPr>
                <w:sz w:val="20"/>
                <w:szCs w:val="20"/>
              </w:rPr>
              <w:t xml:space="preserve"> (</w:t>
            </w:r>
            <w:r w:rsidR="00680EA1" w:rsidRPr="00AF67A0">
              <w:rPr>
                <w:sz w:val="20"/>
                <w:szCs w:val="20"/>
              </w:rPr>
              <w:t>Do X</w:t>
            </w:r>
            <w:r w:rsidR="00CB6268">
              <w:rPr>
                <w:sz w:val="20"/>
                <w:szCs w:val="20"/>
              </w:rPr>
              <w:t>,</w:t>
            </w:r>
            <w:r w:rsidR="00795178" w:rsidRPr="00AF67A0">
              <w:rPr>
                <w:sz w:val="20"/>
                <w:szCs w:val="20"/>
              </w:rPr>
              <w:t xml:space="preserve"> and </w:t>
            </w:r>
            <w:r w:rsidR="00680EA1" w:rsidRPr="00AF67A0">
              <w:rPr>
                <w:sz w:val="20"/>
                <w:szCs w:val="20"/>
              </w:rPr>
              <w:t>Y happens)</w:t>
            </w:r>
            <w:r w:rsidRPr="00AF67A0">
              <w:rPr>
                <w:sz w:val="20"/>
                <w:szCs w:val="20"/>
              </w:rPr>
              <w:t>,</w:t>
            </w:r>
            <w:r w:rsidR="00680EA1" w:rsidRPr="00AF67A0">
              <w:rPr>
                <w:sz w:val="20"/>
                <w:szCs w:val="20"/>
              </w:rPr>
              <w:t xml:space="preserve"> </w:t>
            </w:r>
            <w:r w:rsidRPr="00AF67A0">
              <w:rPr>
                <w:sz w:val="20"/>
                <w:szCs w:val="20"/>
              </w:rPr>
              <w:t xml:space="preserve">which </w:t>
            </w:r>
            <w:r w:rsidR="00BE00AB" w:rsidRPr="00AF67A0">
              <w:rPr>
                <w:sz w:val="20"/>
                <w:szCs w:val="20"/>
              </w:rPr>
              <w:t>t</w:t>
            </w:r>
            <w:r w:rsidR="00680EA1" w:rsidRPr="00AF67A0">
              <w:rPr>
                <w:sz w:val="20"/>
                <w:szCs w:val="20"/>
              </w:rPr>
              <w:t xml:space="preserve">each </w:t>
            </w:r>
            <w:r w:rsidRPr="00AF67A0">
              <w:rPr>
                <w:sz w:val="20"/>
                <w:szCs w:val="20"/>
              </w:rPr>
              <w:t xml:space="preserve">a person </w:t>
            </w:r>
            <w:r w:rsidR="00BE00AB" w:rsidRPr="00AF67A0">
              <w:rPr>
                <w:sz w:val="20"/>
                <w:szCs w:val="20"/>
              </w:rPr>
              <w:t>w</w:t>
            </w:r>
            <w:r w:rsidR="003A07D1" w:rsidRPr="00AF67A0">
              <w:rPr>
                <w:sz w:val="20"/>
                <w:szCs w:val="20"/>
              </w:rPr>
              <w:t xml:space="preserve">hether </w:t>
            </w:r>
            <w:r w:rsidR="00BE00AB" w:rsidRPr="00AF67A0">
              <w:rPr>
                <w:sz w:val="20"/>
                <w:szCs w:val="20"/>
              </w:rPr>
              <w:t>i</w:t>
            </w:r>
            <w:r w:rsidR="003A07D1" w:rsidRPr="00AF67A0">
              <w:rPr>
                <w:sz w:val="20"/>
                <w:szCs w:val="20"/>
              </w:rPr>
              <w:t>t</w:t>
            </w:r>
            <w:r w:rsidR="00680EA1" w:rsidRPr="00AF67A0">
              <w:rPr>
                <w:sz w:val="20"/>
                <w:szCs w:val="20"/>
              </w:rPr>
              <w:t>’</w:t>
            </w:r>
            <w:r w:rsidR="003A07D1" w:rsidRPr="00AF67A0">
              <w:rPr>
                <w:sz w:val="20"/>
                <w:szCs w:val="20"/>
              </w:rPr>
              <w:t xml:space="preserve">s </w:t>
            </w:r>
            <w:r w:rsidR="00BE00AB" w:rsidRPr="00AF67A0">
              <w:rPr>
                <w:sz w:val="20"/>
                <w:szCs w:val="20"/>
              </w:rPr>
              <w:t>s</w:t>
            </w:r>
            <w:r w:rsidR="003A07D1" w:rsidRPr="00AF67A0">
              <w:rPr>
                <w:sz w:val="20"/>
                <w:szCs w:val="20"/>
              </w:rPr>
              <w:t xml:space="preserve">mart to </w:t>
            </w:r>
            <w:r w:rsidR="00BE00AB" w:rsidRPr="00AF67A0">
              <w:rPr>
                <w:sz w:val="20"/>
                <w:szCs w:val="20"/>
              </w:rPr>
              <w:t>k</w:t>
            </w:r>
            <w:r w:rsidR="003A07D1" w:rsidRPr="00AF67A0">
              <w:rPr>
                <w:sz w:val="20"/>
                <w:szCs w:val="20"/>
              </w:rPr>
              <w:t xml:space="preserve">eep </w:t>
            </w:r>
            <w:r w:rsidR="00BE00AB" w:rsidRPr="00AF67A0">
              <w:rPr>
                <w:sz w:val="20"/>
                <w:szCs w:val="20"/>
              </w:rPr>
              <w:t>d</w:t>
            </w:r>
            <w:r w:rsidR="003A07D1" w:rsidRPr="00AF67A0">
              <w:rPr>
                <w:sz w:val="20"/>
                <w:szCs w:val="20"/>
              </w:rPr>
              <w:t xml:space="preserve">oing </w:t>
            </w:r>
            <w:r w:rsidR="00BE00AB" w:rsidRPr="00AF67A0">
              <w:rPr>
                <w:sz w:val="20"/>
                <w:szCs w:val="20"/>
              </w:rPr>
              <w:t>t</w:t>
            </w:r>
            <w:r w:rsidR="003A07D1" w:rsidRPr="00AF67A0">
              <w:rPr>
                <w:sz w:val="20"/>
                <w:szCs w:val="20"/>
              </w:rPr>
              <w:t xml:space="preserve">hat </w:t>
            </w:r>
            <w:r w:rsidR="00BE00AB" w:rsidRPr="00AF67A0">
              <w:rPr>
                <w:sz w:val="20"/>
                <w:szCs w:val="20"/>
              </w:rPr>
              <w:t>b</w:t>
            </w:r>
            <w:r w:rsidR="003A07D1" w:rsidRPr="00AF67A0">
              <w:rPr>
                <w:sz w:val="20"/>
                <w:szCs w:val="20"/>
              </w:rPr>
              <w:t xml:space="preserve">ehavior. </w:t>
            </w:r>
          </w:p>
        </w:tc>
      </w:tr>
      <w:tr w:rsidR="009125A6" w:rsidRPr="007B2E15" w14:paraId="51D695CB" w14:textId="77777777" w:rsidTr="009B62C0">
        <w:tc>
          <w:tcPr>
            <w:tcW w:w="2857" w:type="dxa"/>
          </w:tcPr>
          <w:p w14:paraId="6D770146" w14:textId="72312870" w:rsidR="00052982" w:rsidRPr="00AF67A0" w:rsidRDefault="00052982" w:rsidP="00E02CE7">
            <w:pPr>
              <w:rPr>
                <w:sz w:val="20"/>
                <w:szCs w:val="20"/>
              </w:rPr>
            </w:pPr>
            <w:r w:rsidRPr="00AF67A0">
              <w:rPr>
                <w:i/>
                <w:iCs/>
                <w:sz w:val="20"/>
                <w:szCs w:val="20"/>
              </w:rPr>
              <w:t xml:space="preserve">Discriminative </w:t>
            </w:r>
            <w:r w:rsidRPr="00AF67A0">
              <w:rPr>
                <w:sz w:val="20"/>
                <w:szCs w:val="20"/>
              </w:rPr>
              <w:t xml:space="preserve">stimuli, or </w:t>
            </w:r>
            <w:proofErr w:type="spellStart"/>
            <w:r w:rsidRPr="00AF67A0">
              <w:rPr>
                <w:sz w:val="20"/>
                <w:szCs w:val="20"/>
              </w:rPr>
              <w:t>S</w:t>
            </w:r>
            <w:r w:rsidR="00795178" w:rsidRPr="00AF67A0">
              <w:rPr>
                <w:sz w:val="20"/>
                <w:szCs w:val="20"/>
              </w:rPr>
              <w:t>d</w:t>
            </w:r>
            <w:r w:rsidRPr="00AF67A0">
              <w:rPr>
                <w:sz w:val="20"/>
                <w:szCs w:val="20"/>
              </w:rPr>
              <w:t>s</w:t>
            </w:r>
            <w:proofErr w:type="spellEnd"/>
            <w:r w:rsidRPr="00AF67A0">
              <w:rPr>
                <w:sz w:val="20"/>
                <w:szCs w:val="20"/>
              </w:rPr>
              <w:t>.</w:t>
            </w:r>
          </w:p>
          <w:p w14:paraId="7B31D890" w14:textId="19F82B99" w:rsidR="00052982" w:rsidRPr="00AF67A0" w:rsidRDefault="00514640" w:rsidP="00E02CE7">
            <w:pPr>
              <w:rPr>
                <w:sz w:val="20"/>
                <w:szCs w:val="20"/>
              </w:rPr>
            </w:pPr>
            <w:r w:rsidRPr="00AF67A0">
              <w:rPr>
                <w:sz w:val="20"/>
                <w:szCs w:val="20"/>
              </w:rPr>
              <w:lastRenderedPageBreak/>
              <w:t>“I’m thirsty”</w:t>
            </w:r>
            <w:r w:rsidR="008727B1" w:rsidRPr="00AF67A0">
              <w:rPr>
                <w:sz w:val="20"/>
                <w:szCs w:val="20"/>
              </w:rPr>
              <w:t xml:space="preserve"> (a setting event).</w:t>
            </w:r>
            <w:r w:rsidRPr="00AF67A0">
              <w:rPr>
                <w:sz w:val="20"/>
                <w:szCs w:val="20"/>
              </w:rPr>
              <w:t xml:space="preserve"> </w:t>
            </w:r>
            <w:r w:rsidR="00702E3A" w:rsidRPr="00AF67A0">
              <w:rPr>
                <w:sz w:val="20"/>
                <w:szCs w:val="20"/>
              </w:rPr>
              <w:t xml:space="preserve">See soda machine. </w:t>
            </w:r>
            <w:r w:rsidRPr="00AF67A0">
              <w:rPr>
                <w:sz w:val="20"/>
                <w:szCs w:val="20"/>
              </w:rPr>
              <w:t>Put money in the slot.</w:t>
            </w:r>
            <w:r w:rsidR="00320677" w:rsidRPr="00AF67A0">
              <w:rPr>
                <w:sz w:val="20"/>
                <w:szCs w:val="20"/>
              </w:rPr>
              <w:t xml:space="preserve"> Get soda.</w:t>
            </w:r>
          </w:p>
          <w:p w14:paraId="2ED19896" w14:textId="65B5956D" w:rsidR="003A07D1" w:rsidRPr="00AF67A0" w:rsidRDefault="003A07D1" w:rsidP="00E02CE7">
            <w:pPr>
              <w:rPr>
                <w:sz w:val="20"/>
                <w:szCs w:val="20"/>
              </w:rPr>
            </w:pPr>
            <w:r w:rsidRPr="00AF67A0">
              <w:rPr>
                <w:sz w:val="20"/>
                <w:szCs w:val="20"/>
              </w:rPr>
              <w:t>[How d</w:t>
            </w:r>
            <w:r w:rsidR="00514640" w:rsidRPr="00AF67A0">
              <w:rPr>
                <w:sz w:val="20"/>
                <w:szCs w:val="20"/>
              </w:rPr>
              <w:t>id the sight of the machine</w:t>
            </w:r>
            <w:r w:rsidRPr="00AF67A0">
              <w:rPr>
                <w:sz w:val="20"/>
                <w:szCs w:val="20"/>
              </w:rPr>
              <w:t xml:space="preserve"> become </w:t>
            </w:r>
            <w:r w:rsidR="00514640" w:rsidRPr="00AF67A0">
              <w:rPr>
                <w:sz w:val="20"/>
                <w:szCs w:val="20"/>
              </w:rPr>
              <w:t xml:space="preserve">a </w:t>
            </w:r>
            <w:r w:rsidRPr="00AF67A0">
              <w:rPr>
                <w:sz w:val="20"/>
                <w:szCs w:val="20"/>
              </w:rPr>
              <w:t xml:space="preserve">cue </w:t>
            </w:r>
            <w:r w:rsidR="00320677" w:rsidRPr="00AF67A0">
              <w:rPr>
                <w:sz w:val="20"/>
                <w:szCs w:val="20"/>
              </w:rPr>
              <w:t xml:space="preserve">for </w:t>
            </w:r>
            <w:r w:rsidR="00C865B0" w:rsidRPr="00AF67A0">
              <w:rPr>
                <w:sz w:val="20"/>
                <w:szCs w:val="20"/>
              </w:rPr>
              <w:t>p</w:t>
            </w:r>
            <w:r w:rsidR="00514640" w:rsidRPr="00AF67A0">
              <w:rPr>
                <w:sz w:val="20"/>
                <w:szCs w:val="20"/>
              </w:rPr>
              <w:t>ut</w:t>
            </w:r>
            <w:r w:rsidR="00320677" w:rsidRPr="00AF67A0">
              <w:rPr>
                <w:sz w:val="20"/>
                <w:szCs w:val="20"/>
              </w:rPr>
              <w:t>ting</w:t>
            </w:r>
            <w:r w:rsidR="00514640" w:rsidRPr="00AF67A0">
              <w:rPr>
                <w:sz w:val="20"/>
                <w:szCs w:val="20"/>
              </w:rPr>
              <w:t xml:space="preserve"> money in</w:t>
            </w:r>
            <w:r w:rsidR="00320677" w:rsidRPr="00AF67A0">
              <w:rPr>
                <w:sz w:val="20"/>
                <w:szCs w:val="20"/>
              </w:rPr>
              <w:t xml:space="preserve"> the slot?</w:t>
            </w:r>
            <w:r w:rsidR="00514640" w:rsidRPr="00AF67A0">
              <w:rPr>
                <w:sz w:val="20"/>
                <w:szCs w:val="20"/>
              </w:rPr>
              <w:t>]</w:t>
            </w:r>
          </w:p>
          <w:p w14:paraId="424E03C0" w14:textId="77777777" w:rsidR="00052982" w:rsidRPr="00AF67A0" w:rsidRDefault="00052982" w:rsidP="00E02CE7">
            <w:pPr>
              <w:rPr>
                <w:sz w:val="20"/>
                <w:szCs w:val="20"/>
              </w:rPr>
            </w:pPr>
          </w:p>
          <w:p w14:paraId="09760F36" w14:textId="19A2597E" w:rsidR="003A07D1" w:rsidRPr="00AF67A0" w:rsidRDefault="00052982" w:rsidP="003A07D1">
            <w:pPr>
              <w:rPr>
                <w:sz w:val="20"/>
                <w:szCs w:val="20"/>
              </w:rPr>
            </w:pPr>
            <w:r w:rsidRPr="00AF67A0">
              <w:rPr>
                <w:i/>
                <w:iCs/>
                <w:sz w:val="20"/>
                <w:szCs w:val="20"/>
              </w:rPr>
              <w:t>S-delta</w:t>
            </w:r>
            <w:r w:rsidR="00320677" w:rsidRPr="00AF67A0">
              <w:rPr>
                <w:i/>
                <w:iCs/>
                <w:sz w:val="20"/>
                <w:szCs w:val="20"/>
              </w:rPr>
              <w:t>s</w:t>
            </w:r>
            <w:r w:rsidRPr="00AF67A0">
              <w:rPr>
                <w:i/>
                <w:iCs/>
                <w:sz w:val="20"/>
                <w:szCs w:val="20"/>
              </w:rPr>
              <w:t xml:space="preserve">. </w:t>
            </w:r>
            <w:r w:rsidRPr="00AF67A0">
              <w:rPr>
                <w:sz w:val="20"/>
                <w:szCs w:val="20"/>
              </w:rPr>
              <w:t xml:space="preserve">See </w:t>
            </w:r>
            <w:r w:rsidR="00C865B0" w:rsidRPr="00AF67A0">
              <w:rPr>
                <w:sz w:val="20"/>
                <w:szCs w:val="20"/>
              </w:rPr>
              <w:t>soda machine</w:t>
            </w:r>
            <w:r w:rsidR="00702E3A" w:rsidRPr="00AF67A0">
              <w:rPr>
                <w:sz w:val="20"/>
                <w:szCs w:val="20"/>
              </w:rPr>
              <w:t xml:space="preserve"> that has a stuck can. “I’m not putting money in that!” </w:t>
            </w:r>
            <w:r w:rsidR="00C865B0" w:rsidRPr="00AF67A0">
              <w:rPr>
                <w:sz w:val="20"/>
                <w:szCs w:val="20"/>
              </w:rPr>
              <w:t xml:space="preserve">How did the sight of the machine become an S-delta for not putting money in the slot? </w:t>
            </w:r>
          </w:p>
          <w:p w14:paraId="76F2C63C" w14:textId="77777777" w:rsidR="00052982" w:rsidRPr="00AF67A0" w:rsidRDefault="00052982" w:rsidP="00E02CE7">
            <w:pPr>
              <w:rPr>
                <w:sz w:val="20"/>
                <w:szCs w:val="20"/>
              </w:rPr>
            </w:pPr>
          </w:p>
          <w:p w14:paraId="5AABD4B2" w14:textId="182180FC" w:rsidR="00052982" w:rsidRPr="00AF67A0" w:rsidRDefault="00052982" w:rsidP="00E02CE7">
            <w:pPr>
              <w:rPr>
                <w:sz w:val="20"/>
                <w:szCs w:val="20"/>
              </w:rPr>
            </w:pPr>
            <w:r w:rsidRPr="00AF67A0">
              <w:rPr>
                <w:i/>
                <w:iCs/>
                <w:sz w:val="20"/>
                <w:szCs w:val="20"/>
              </w:rPr>
              <w:t>Setting events</w:t>
            </w:r>
            <w:r w:rsidR="0063058D">
              <w:rPr>
                <w:i/>
                <w:iCs/>
                <w:sz w:val="20"/>
                <w:szCs w:val="20"/>
              </w:rPr>
              <w:t xml:space="preserve"> of two kinds</w:t>
            </w:r>
            <w:r w:rsidRPr="00AF67A0">
              <w:rPr>
                <w:i/>
                <w:iCs/>
                <w:sz w:val="20"/>
                <w:szCs w:val="20"/>
              </w:rPr>
              <w:t xml:space="preserve">. </w:t>
            </w:r>
            <w:r w:rsidR="00BA31E7" w:rsidRPr="00AF67A0">
              <w:rPr>
                <w:sz w:val="20"/>
                <w:szCs w:val="20"/>
              </w:rPr>
              <w:t xml:space="preserve">Affect how strong </w:t>
            </w:r>
            <w:proofErr w:type="spellStart"/>
            <w:r w:rsidR="0098654B" w:rsidRPr="00AF67A0">
              <w:rPr>
                <w:sz w:val="20"/>
                <w:szCs w:val="20"/>
              </w:rPr>
              <w:t>Sds</w:t>
            </w:r>
            <w:proofErr w:type="spellEnd"/>
            <w:r w:rsidR="00320677" w:rsidRPr="00AF67A0">
              <w:rPr>
                <w:sz w:val="20"/>
                <w:szCs w:val="20"/>
              </w:rPr>
              <w:t xml:space="preserve"> and</w:t>
            </w:r>
            <w:r w:rsidR="00C955BD" w:rsidRPr="00AF67A0">
              <w:rPr>
                <w:sz w:val="20"/>
                <w:szCs w:val="20"/>
              </w:rPr>
              <w:t xml:space="preserve"> </w:t>
            </w:r>
            <w:r w:rsidR="00BA31E7" w:rsidRPr="00AF67A0">
              <w:rPr>
                <w:sz w:val="20"/>
                <w:szCs w:val="20"/>
              </w:rPr>
              <w:t xml:space="preserve">consequences are </w:t>
            </w:r>
            <w:r w:rsidR="00715A4D" w:rsidRPr="00AF67A0">
              <w:rPr>
                <w:sz w:val="20"/>
                <w:szCs w:val="20"/>
              </w:rPr>
              <w:t xml:space="preserve">for us </w:t>
            </w:r>
            <w:r w:rsidR="00BA31E7" w:rsidRPr="00AF67A0">
              <w:rPr>
                <w:sz w:val="20"/>
                <w:szCs w:val="20"/>
              </w:rPr>
              <w:t>at the moment</w:t>
            </w:r>
            <w:r w:rsidR="00BF3E5E">
              <w:rPr>
                <w:sz w:val="20"/>
                <w:szCs w:val="20"/>
              </w:rPr>
              <w:t>,</w:t>
            </w:r>
            <w:r w:rsidR="00BA31E7" w:rsidRPr="00AF67A0">
              <w:rPr>
                <w:sz w:val="20"/>
                <w:szCs w:val="20"/>
              </w:rPr>
              <w:t xml:space="preserve"> and therefore </w:t>
            </w:r>
            <w:r w:rsidR="00715A4D" w:rsidRPr="00AF67A0">
              <w:rPr>
                <w:sz w:val="20"/>
                <w:szCs w:val="20"/>
              </w:rPr>
              <w:t xml:space="preserve">affect </w:t>
            </w:r>
            <w:r w:rsidRPr="00AF67A0">
              <w:rPr>
                <w:sz w:val="20"/>
                <w:szCs w:val="20"/>
              </w:rPr>
              <w:t xml:space="preserve">what we will do. </w:t>
            </w:r>
          </w:p>
          <w:p w14:paraId="0D0B95E5" w14:textId="77777777" w:rsidR="00052982" w:rsidRPr="00AF67A0" w:rsidRDefault="00052982" w:rsidP="00E02CE7">
            <w:pPr>
              <w:rPr>
                <w:sz w:val="20"/>
                <w:szCs w:val="20"/>
              </w:rPr>
            </w:pPr>
          </w:p>
          <w:p w14:paraId="108234E1" w14:textId="2AC052AC" w:rsidR="00052982" w:rsidRPr="00AF67A0" w:rsidRDefault="00052982" w:rsidP="00E02CE7">
            <w:pPr>
              <w:rPr>
                <w:i/>
                <w:iCs/>
                <w:sz w:val="20"/>
                <w:szCs w:val="20"/>
              </w:rPr>
            </w:pPr>
            <w:r w:rsidRPr="00AF67A0">
              <w:rPr>
                <w:sz w:val="20"/>
                <w:szCs w:val="20"/>
              </w:rPr>
              <w:t xml:space="preserve">a. </w:t>
            </w:r>
            <w:r w:rsidRPr="00AF67A0">
              <w:rPr>
                <w:i/>
                <w:iCs/>
                <w:sz w:val="20"/>
                <w:szCs w:val="20"/>
              </w:rPr>
              <w:t>Establishing</w:t>
            </w:r>
            <w:r w:rsidR="00AB6A54" w:rsidRPr="00AF67A0">
              <w:rPr>
                <w:i/>
                <w:iCs/>
                <w:sz w:val="20"/>
                <w:szCs w:val="20"/>
              </w:rPr>
              <w:t xml:space="preserve"> </w:t>
            </w:r>
            <w:r w:rsidR="002D109B" w:rsidRPr="00AF67A0">
              <w:rPr>
                <w:i/>
                <w:iCs/>
                <w:sz w:val="20"/>
                <w:szCs w:val="20"/>
              </w:rPr>
              <w:t xml:space="preserve">(motivating) </w:t>
            </w:r>
            <w:r w:rsidRPr="00AF67A0">
              <w:rPr>
                <w:i/>
                <w:iCs/>
                <w:sz w:val="20"/>
                <w:szCs w:val="20"/>
              </w:rPr>
              <w:t xml:space="preserve">operations. </w:t>
            </w:r>
          </w:p>
          <w:p w14:paraId="1FB5A981" w14:textId="6E6ECF34" w:rsidR="00D12A92" w:rsidRDefault="008727B1" w:rsidP="00E02CE7">
            <w:pPr>
              <w:rPr>
                <w:sz w:val="20"/>
                <w:szCs w:val="20"/>
              </w:rPr>
            </w:pPr>
            <w:r w:rsidRPr="00AF67A0">
              <w:rPr>
                <w:sz w:val="20"/>
                <w:szCs w:val="20"/>
              </w:rPr>
              <w:t>Thirsty, hungry, bored, f</w:t>
            </w:r>
            <w:r w:rsidR="00052982" w:rsidRPr="00AF67A0">
              <w:rPr>
                <w:sz w:val="20"/>
                <w:szCs w:val="20"/>
              </w:rPr>
              <w:t>ull of energy, happy. Teacher is happy</w:t>
            </w:r>
            <w:r w:rsidR="00AB6A54" w:rsidRPr="00AF67A0">
              <w:rPr>
                <w:sz w:val="20"/>
                <w:szCs w:val="20"/>
              </w:rPr>
              <w:t>,</w:t>
            </w:r>
            <w:r w:rsidR="00D12A92" w:rsidRPr="00AF67A0">
              <w:rPr>
                <w:sz w:val="20"/>
                <w:szCs w:val="20"/>
              </w:rPr>
              <w:t xml:space="preserve"> c</w:t>
            </w:r>
            <w:r w:rsidR="00320677" w:rsidRPr="00AF67A0">
              <w:rPr>
                <w:sz w:val="20"/>
                <w:szCs w:val="20"/>
              </w:rPr>
              <w:t>lassroom atmosphere is warm</w:t>
            </w:r>
            <w:r w:rsidR="00AB6A54" w:rsidRPr="00AF67A0">
              <w:rPr>
                <w:sz w:val="20"/>
                <w:szCs w:val="20"/>
              </w:rPr>
              <w:t>,</w:t>
            </w:r>
            <w:r w:rsidR="00D12A92" w:rsidRPr="00AF67A0">
              <w:rPr>
                <w:sz w:val="20"/>
                <w:szCs w:val="20"/>
              </w:rPr>
              <w:t xml:space="preserve"> t</w:t>
            </w:r>
            <w:r w:rsidR="00052982" w:rsidRPr="00AF67A0">
              <w:rPr>
                <w:sz w:val="20"/>
                <w:szCs w:val="20"/>
              </w:rPr>
              <w:t xml:space="preserve">asks </w:t>
            </w:r>
            <w:r w:rsidR="00715A4D" w:rsidRPr="00AF67A0">
              <w:rPr>
                <w:sz w:val="20"/>
                <w:szCs w:val="20"/>
              </w:rPr>
              <w:t>are</w:t>
            </w:r>
            <w:r w:rsidR="002D109B" w:rsidRPr="00AF67A0">
              <w:rPr>
                <w:sz w:val="20"/>
                <w:szCs w:val="20"/>
              </w:rPr>
              <w:t xml:space="preserve"> </w:t>
            </w:r>
            <w:r w:rsidR="00052982" w:rsidRPr="00AF67A0">
              <w:rPr>
                <w:sz w:val="20"/>
                <w:szCs w:val="20"/>
              </w:rPr>
              <w:t xml:space="preserve">engaging. </w:t>
            </w:r>
          </w:p>
          <w:p w14:paraId="27FCF14D" w14:textId="77777777" w:rsidR="0063058D" w:rsidRPr="00AF67A0" w:rsidRDefault="0063058D" w:rsidP="00E02CE7">
            <w:pPr>
              <w:rPr>
                <w:sz w:val="20"/>
                <w:szCs w:val="20"/>
              </w:rPr>
            </w:pPr>
          </w:p>
          <w:p w14:paraId="6E33688A" w14:textId="795D9573" w:rsidR="00052982" w:rsidRPr="00AF67A0" w:rsidRDefault="00C955BD" w:rsidP="00E02CE7">
            <w:pPr>
              <w:rPr>
                <w:sz w:val="20"/>
                <w:szCs w:val="20"/>
              </w:rPr>
            </w:pPr>
            <w:r w:rsidRPr="00AF67A0">
              <w:rPr>
                <w:sz w:val="20"/>
                <w:szCs w:val="20"/>
              </w:rPr>
              <w:t>At the same time, w</w:t>
            </w:r>
            <w:r w:rsidR="00C865B0" w:rsidRPr="00AF67A0">
              <w:rPr>
                <w:sz w:val="20"/>
                <w:szCs w:val="20"/>
              </w:rPr>
              <w:t xml:space="preserve">e </w:t>
            </w:r>
            <w:r w:rsidR="00320677" w:rsidRPr="00AF67A0">
              <w:rPr>
                <w:sz w:val="20"/>
                <w:szCs w:val="20"/>
              </w:rPr>
              <w:t>(want, would like) free time, praise, snacks</w:t>
            </w:r>
            <w:r w:rsidR="00D12A92" w:rsidRPr="00AF67A0">
              <w:rPr>
                <w:sz w:val="20"/>
                <w:szCs w:val="20"/>
              </w:rPr>
              <w:t xml:space="preserve">, </w:t>
            </w:r>
            <w:r w:rsidRPr="00AF67A0">
              <w:rPr>
                <w:sz w:val="20"/>
                <w:szCs w:val="20"/>
              </w:rPr>
              <w:t xml:space="preserve">or </w:t>
            </w:r>
            <w:r w:rsidR="00D12A92" w:rsidRPr="00AF67A0">
              <w:rPr>
                <w:sz w:val="20"/>
                <w:szCs w:val="20"/>
              </w:rPr>
              <w:t>exciting activity</w:t>
            </w:r>
            <w:r w:rsidR="00AB6A54" w:rsidRPr="00AF67A0">
              <w:rPr>
                <w:sz w:val="20"/>
                <w:szCs w:val="20"/>
              </w:rPr>
              <w:t>. A</w:t>
            </w:r>
            <w:r w:rsidR="00715A4D" w:rsidRPr="00AF67A0">
              <w:rPr>
                <w:sz w:val="20"/>
                <w:szCs w:val="20"/>
              </w:rPr>
              <w:t>nd so</w:t>
            </w:r>
            <w:r w:rsidRPr="00AF67A0">
              <w:rPr>
                <w:sz w:val="20"/>
                <w:szCs w:val="20"/>
              </w:rPr>
              <w:t xml:space="preserve">, </w:t>
            </w:r>
            <w:r w:rsidR="00715A4D" w:rsidRPr="0063058D">
              <w:rPr>
                <w:i/>
                <w:iCs/>
                <w:sz w:val="20"/>
                <w:szCs w:val="20"/>
              </w:rPr>
              <w:t>we</w:t>
            </w:r>
            <w:r w:rsidR="00052982" w:rsidRPr="0063058D">
              <w:rPr>
                <w:i/>
                <w:iCs/>
                <w:sz w:val="20"/>
                <w:szCs w:val="20"/>
              </w:rPr>
              <w:t xml:space="preserve"> </w:t>
            </w:r>
            <w:r w:rsidR="00320677" w:rsidRPr="0063058D">
              <w:rPr>
                <w:i/>
                <w:iCs/>
                <w:sz w:val="20"/>
                <w:szCs w:val="20"/>
              </w:rPr>
              <w:t xml:space="preserve">do </w:t>
            </w:r>
            <w:r w:rsidR="00052982" w:rsidRPr="0063058D">
              <w:rPr>
                <w:i/>
                <w:iCs/>
                <w:sz w:val="20"/>
                <w:szCs w:val="20"/>
              </w:rPr>
              <w:t>the behavior</w:t>
            </w:r>
            <w:r w:rsidR="00C865B0" w:rsidRPr="0063058D">
              <w:rPr>
                <w:i/>
                <w:iCs/>
                <w:sz w:val="20"/>
                <w:szCs w:val="20"/>
              </w:rPr>
              <w:t>s</w:t>
            </w:r>
            <w:r w:rsidR="00715A4D" w:rsidRPr="0063058D">
              <w:rPr>
                <w:i/>
                <w:iCs/>
                <w:sz w:val="20"/>
                <w:szCs w:val="20"/>
              </w:rPr>
              <w:t xml:space="preserve"> </w:t>
            </w:r>
            <w:r w:rsidR="008F7608" w:rsidRPr="0063058D">
              <w:rPr>
                <w:i/>
                <w:iCs/>
                <w:sz w:val="20"/>
                <w:szCs w:val="20"/>
              </w:rPr>
              <w:t xml:space="preserve">that </w:t>
            </w:r>
            <w:r w:rsidR="00320677" w:rsidRPr="0063058D">
              <w:rPr>
                <w:i/>
                <w:iCs/>
                <w:sz w:val="20"/>
                <w:szCs w:val="20"/>
              </w:rPr>
              <w:t xml:space="preserve">we have learned will </w:t>
            </w:r>
            <w:r w:rsidR="00715A4D" w:rsidRPr="0063058D">
              <w:rPr>
                <w:i/>
                <w:iCs/>
                <w:sz w:val="20"/>
                <w:szCs w:val="20"/>
              </w:rPr>
              <w:t>get the</w:t>
            </w:r>
            <w:r w:rsidR="00D12A92" w:rsidRPr="0063058D">
              <w:rPr>
                <w:i/>
                <w:iCs/>
                <w:sz w:val="20"/>
                <w:szCs w:val="20"/>
              </w:rPr>
              <w:t>se</w:t>
            </w:r>
            <w:r w:rsidR="00715A4D" w:rsidRPr="00AF67A0">
              <w:rPr>
                <w:sz w:val="20"/>
                <w:szCs w:val="20"/>
              </w:rPr>
              <w:t>.</w:t>
            </w:r>
          </w:p>
          <w:p w14:paraId="27F3D951" w14:textId="77777777" w:rsidR="00C865B0" w:rsidRPr="00AF67A0" w:rsidRDefault="00C865B0" w:rsidP="00E02CE7">
            <w:pPr>
              <w:rPr>
                <w:sz w:val="20"/>
                <w:szCs w:val="20"/>
              </w:rPr>
            </w:pPr>
          </w:p>
          <w:p w14:paraId="73A000AD" w14:textId="73419492" w:rsidR="00C865B0" w:rsidRPr="00AF67A0" w:rsidRDefault="00C865B0" w:rsidP="00E02CE7">
            <w:pPr>
              <w:rPr>
                <w:sz w:val="20"/>
                <w:szCs w:val="20"/>
              </w:rPr>
            </w:pPr>
            <w:r w:rsidRPr="00AF67A0">
              <w:rPr>
                <w:sz w:val="20"/>
                <w:szCs w:val="20"/>
              </w:rPr>
              <w:t>“I’m so thirsty</w:t>
            </w:r>
            <w:r w:rsidR="00320677" w:rsidRPr="00AF67A0">
              <w:rPr>
                <w:sz w:val="20"/>
                <w:szCs w:val="20"/>
              </w:rPr>
              <w:t xml:space="preserve"> that </w:t>
            </w:r>
            <w:r w:rsidRPr="00AF67A0">
              <w:rPr>
                <w:sz w:val="20"/>
                <w:szCs w:val="20"/>
              </w:rPr>
              <w:t xml:space="preserve">I’ll try the soda machine </w:t>
            </w:r>
            <w:r w:rsidR="00BF3E5E">
              <w:rPr>
                <w:sz w:val="20"/>
                <w:szCs w:val="20"/>
              </w:rPr>
              <w:t>with the</w:t>
            </w:r>
            <w:r w:rsidRPr="00AF67A0">
              <w:rPr>
                <w:sz w:val="20"/>
                <w:szCs w:val="20"/>
              </w:rPr>
              <w:t xml:space="preserve"> stuck can!”</w:t>
            </w:r>
          </w:p>
          <w:p w14:paraId="453E56F1" w14:textId="77777777" w:rsidR="00052982" w:rsidRPr="00AF67A0" w:rsidRDefault="00052982" w:rsidP="00E02CE7">
            <w:pPr>
              <w:rPr>
                <w:sz w:val="20"/>
                <w:szCs w:val="20"/>
              </w:rPr>
            </w:pPr>
          </w:p>
          <w:p w14:paraId="039A291B" w14:textId="24BAE894" w:rsidR="00052982" w:rsidRPr="00AF67A0" w:rsidRDefault="00052982" w:rsidP="00E02CE7">
            <w:pPr>
              <w:rPr>
                <w:i/>
                <w:iCs/>
                <w:sz w:val="20"/>
                <w:szCs w:val="20"/>
              </w:rPr>
            </w:pPr>
            <w:r w:rsidRPr="00AF67A0">
              <w:rPr>
                <w:sz w:val="20"/>
                <w:szCs w:val="20"/>
              </w:rPr>
              <w:t xml:space="preserve">b. </w:t>
            </w:r>
            <w:r w:rsidRPr="00AF67A0">
              <w:rPr>
                <w:i/>
                <w:iCs/>
                <w:sz w:val="20"/>
                <w:szCs w:val="20"/>
              </w:rPr>
              <w:t xml:space="preserve">Abolishing </w:t>
            </w:r>
            <w:r w:rsidR="002D109B" w:rsidRPr="00AF67A0">
              <w:rPr>
                <w:i/>
                <w:iCs/>
                <w:sz w:val="20"/>
                <w:szCs w:val="20"/>
              </w:rPr>
              <w:t xml:space="preserve">(demotivating) </w:t>
            </w:r>
            <w:r w:rsidRPr="00AF67A0">
              <w:rPr>
                <w:i/>
                <w:iCs/>
                <w:sz w:val="20"/>
                <w:szCs w:val="20"/>
              </w:rPr>
              <w:t>operations.</w:t>
            </w:r>
          </w:p>
          <w:p w14:paraId="681804E6" w14:textId="579B6FF4" w:rsidR="00AB6A54" w:rsidRDefault="00D12A92" w:rsidP="00E02CE7">
            <w:pPr>
              <w:rPr>
                <w:sz w:val="20"/>
                <w:szCs w:val="20"/>
              </w:rPr>
            </w:pPr>
            <w:r w:rsidRPr="00AF67A0">
              <w:rPr>
                <w:sz w:val="20"/>
                <w:szCs w:val="20"/>
              </w:rPr>
              <w:t>We are t</w:t>
            </w:r>
            <w:r w:rsidR="00052982" w:rsidRPr="00AF67A0">
              <w:rPr>
                <w:sz w:val="20"/>
                <w:szCs w:val="20"/>
              </w:rPr>
              <w:t>ired, unhappy</w:t>
            </w:r>
            <w:r w:rsidRPr="00AF67A0">
              <w:rPr>
                <w:sz w:val="20"/>
                <w:szCs w:val="20"/>
              </w:rPr>
              <w:t xml:space="preserve">, stressed out, teacher </w:t>
            </w:r>
            <w:r w:rsidR="00052982" w:rsidRPr="00AF67A0">
              <w:rPr>
                <w:sz w:val="20"/>
                <w:szCs w:val="20"/>
              </w:rPr>
              <w:t>is grump</w:t>
            </w:r>
            <w:r w:rsidRPr="00AF67A0">
              <w:rPr>
                <w:sz w:val="20"/>
                <w:szCs w:val="20"/>
              </w:rPr>
              <w:t>y, t</w:t>
            </w:r>
            <w:r w:rsidR="00052982" w:rsidRPr="00AF67A0">
              <w:rPr>
                <w:sz w:val="20"/>
                <w:szCs w:val="20"/>
              </w:rPr>
              <w:t xml:space="preserve">asks </w:t>
            </w:r>
            <w:r w:rsidRPr="00AF67A0">
              <w:rPr>
                <w:sz w:val="20"/>
                <w:szCs w:val="20"/>
              </w:rPr>
              <w:t xml:space="preserve">are </w:t>
            </w:r>
            <w:r w:rsidR="00052982" w:rsidRPr="00AF67A0">
              <w:rPr>
                <w:sz w:val="20"/>
                <w:szCs w:val="20"/>
              </w:rPr>
              <w:t>too hard or boring</w:t>
            </w:r>
            <w:r w:rsidRPr="00AF67A0">
              <w:rPr>
                <w:sz w:val="20"/>
                <w:szCs w:val="20"/>
              </w:rPr>
              <w:t>, the cl</w:t>
            </w:r>
            <w:r w:rsidR="00320677" w:rsidRPr="00AF67A0">
              <w:rPr>
                <w:sz w:val="20"/>
                <w:szCs w:val="20"/>
              </w:rPr>
              <w:t>assroom atmosphere is cold</w:t>
            </w:r>
            <w:r w:rsidRPr="00AF67A0">
              <w:rPr>
                <w:sz w:val="20"/>
                <w:szCs w:val="20"/>
              </w:rPr>
              <w:t xml:space="preserve">—and so we are not inclined to do </w:t>
            </w:r>
            <w:r w:rsidR="00AB6A54" w:rsidRPr="00AF67A0">
              <w:rPr>
                <w:sz w:val="20"/>
                <w:szCs w:val="20"/>
              </w:rPr>
              <w:t>anything</w:t>
            </w:r>
            <w:r w:rsidR="002D109B" w:rsidRPr="00AF67A0">
              <w:rPr>
                <w:sz w:val="20"/>
                <w:szCs w:val="20"/>
              </w:rPr>
              <w:t xml:space="preserve"> (but </w:t>
            </w:r>
            <w:r w:rsidR="00BF3E5E">
              <w:rPr>
                <w:sz w:val="20"/>
                <w:szCs w:val="20"/>
              </w:rPr>
              <w:t xml:space="preserve">to </w:t>
            </w:r>
            <w:r w:rsidR="002D109B" w:rsidRPr="00AF67A0">
              <w:rPr>
                <w:sz w:val="20"/>
                <w:szCs w:val="20"/>
              </w:rPr>
              <w:t xml:space="preserve">escape and </w:t>
            </w:r>
            <w:r w:rsidR="00BF3E5E">
              <w:rPr>
                <w:sz w:val="20"/>
                <w:szCs w:val="20"/>
              </w:rPr>
              <w:t>a</w:t>
            </w:r>
            <w:r w:rsidR="002D109B" w:rsidRPr="00AF67A0">
              <w:rPr>
                <w:sz w:val="20"/>
                <w:szCs w:val="20"/>
              </w:rPr>
              <w:t>void)</w:t>
            </w:r>
            <w:r w:rsidR="00AB6A54" w:rsidRPr="00AF67A0">
              <w:rPr>
                <w:sz w:val="20"/>
                <w:szCs w:val="20"/>
              </w:rPr>
              <w:t xml:space="preserve">. </w:t>
            </w:r>
          </w:p>
          <w:p w14:paraId="02858128" w14:textId="77777777" w:rsidR="0063058D" w:rsidRPr="00AF67A0" w:rsidRDefault="0063058D" w:rsidP="00E02CE7">
            <w:pPr>
              <w:rPr>
                <w:sz w:val="20"/>
                <w:szCs w:val="20"/>
              </w:rPr>
            </w:pPr>
          </w:p>
          <w:p w14:paraId="4C27A436" w14:textId="1C6494F5" w:rsidR="00052982" w:rsidRPr="00AF67A0" w:rsidRDefault="00AB6A54" w:rsidP="00E02CE7">
            <w:pPr>
              <w:rPr>
                <w:sz w:val="20"/>
                <w:szCs w:val="20"/>
              </w:rPr>
            </w:pPr>
            <w:r w:rsidRPr="00AF67A0">
              <w:rPr>
                <w:sz w:val="20"/>
                <w:szCs w:val="20"/>
              </w:rPr>
              <w:t xml:space="preserve">Or, we’ve </w:t>
            </w:r>
            <w:r w:rsidR="00320677" w:rsidRPr="00AF67A0">
              <w:rPr>
                <w:sz w:val="20"/>
                <w:szCs w:val="20"/>
              </w:rPr>
              <w:t>h</w:t>
            </w:r>
            <w:r w:rsidR="003A07D1" w:rsidRPr="00AF67A0">
              <w:rPr>
                <w:sz w:val="20"/>
                <w:szCs w:val="20"/>
              </w:rPr>
              <w:t xml:space="preserve">ad enough </w:t>
            </w:r>
            <w:r w:rsidRPr="00AF67A0">
              <w:rPr>
                <w:sz w:val="20"/>
                <w:szCs w:val="20"/>
              </w:rPr>
              <w:t>food, music, play time, or videos for the moment, a</w:t>
            </w:r>
            <w:r w:rsidR="00715A4D" w:rsidRPr="00AF67A0">
              <w:rPr>
                <w:sz w:val="20"/>
                <w:szCs w:val="20"/>
              </w:rPr>
              <w:t xml:space="preserve">nd so we </w:t>
            </w:r>
            <w:r w:rsidRPr="00AF67A0">
              <w:rPr>
                <w:sz w:val="20"/>
                <w:szCs w:val="20"/>
              </w:rPr>
              <w:t xml:space="preserve">are </w:t>
            </w:r>
            <w:r w:rsidRPr="0063058D">
              <w:rPr>
                <w:i/>
                <w:iCs/>
                <w:sz w:val="20"/>
                <w:szCs w:val="20"/>
              </w:rPr>
              <w:t>not inclined</w:t>
            </w:r>
            <w:r w:rsidRPr="00AF67A0">
              <w:rPr>
                <w:sz w:val="20"/>
                <w:szCs w:val="20"/>
              </w:rPr>
              <w:t xml:space="preserve"> to do</w:t>
            </w:r>
            <w:r w:rsidR="00715A4D" w:rsidRPr="00AF67A0">
              <w:rPr>
                <w:sz w:val="20"/>
                <w:szCs w:val="20"/>
              </w:rPr>
              <w:t xml:space="preserve"> </w:t>
            </w:r>
            <w:r w:rsidR="00BF3E5E">
              <w:rPr>
                <w:sz w:val="20"/>
                <w:szCs w:val="20"/>
              </w:rPr>
              <w:t xml:space="preserve">the </w:t>
            </w:r>
            <w:r w:rsidR="00715A4D" w:rsidRPr="00AF67A0">
              <w:rPr>
                <w:sz w:val="20"/>
                <w:szCs w:val="20"/>
              </w:rPr>
              <w:t>behavior</w:t>
            </w:r>
            <w:r w:rsidR="00D12A92" w:rsidRPr="00AF67A0">
              <w:rPr>
                <w:sz w:val="20"/>
                <w:szCs w:val="20"/>
              </w:rPr>
              <w:t>s</w:t>
            </w:r>
            <w:r w:rsidR="00715A4D" w:rsidRPr="00AF67A0">
              <w:rPr>
                <w:sz w:val="20"/>
                <w:szCs w:val="20"/>
              </w:rPr>
              <w:t xml:space="preserve"> that get what </w:t>
            </w:r>
            <w:r w:rsidR="00D12A92" w:rsidRPr="00AF67A0">
              <w:rPr>
                <w:sz w:val="20"/>
                <w:szCs w:val="20"/>
              </w:rPr>
              <w:t>we don’t want.</w:t>
            </w:r>
            <w:r w:rsidR="003A07D1" w:rsidRPr="00AF67A0">
              <w:rPr>
                <w:sz w:val="20"/>
                <w:szCs w:val="20"/>
              </w:rPr>
              <w:t xml:space="preserve"> </w:t>
            </w:r>
          </w:p>
          <w:p w14:paraId="766F054C" w14:textId="77777777" w:rsidR="00052982" w:rsidRPr="00AF67A0" w:rsidRDefault="00052982" w:rsidP="00E02CE7">
            <w:pPr>
              <w:rPr>
                <w:sz w:val="20"/>
                <w:szCs w:val="20"/>
              </w:rPr>
            </w:pPr>
          </w:p>
        </w:tc>
        <w:tc>
          <w:tcPr>
            <w:tcW w:w="1925" w:type="dxa"/>
          </w:tcPr>
          <w:p w14:paraId="1C2B28D3" w14:textId="77777777" w:rsidR="00052982" w:rsidRPr="00AF67A0" w:rsidRDefault="00052982" w:rsidP="00E02CE7">
            <w:pPr>
              <w:ind w:right="-20"/>
              <w:rPr>
                <w:sz w:val="20"/>
                <w:szCs w:val="20"/>
              </w:rPr>
            </w:pPr>
            <w:r w:rsidRPr="00AF67A0">
              <w:rPr>
                <w:sz w:val="20"/>
                <w:szCs w:val="20"/>
              </w:rPr>
              <w:lastRenderedPageBreak/>
              <w:t xml:space="preserve">Behavior is </w:t>
            </w:r>
          </w:p>
          <w:p w14:paraId="3EC9F600" w14:textId="77777777" w:rsidR="00052982" w:rsidRPr="00AF67A0" w:rsidRDefault="00052982" w:rsidP="00E02CE7">
            <w:pPr>
              <w:ind w:right="-20"/>
              <w:rPr>
                <w:sz w:val="20"/>
                <w:szCs w:val="20"/>
              </w:rPr>
            </w:pPr>
            <w:r w:rsidRPr="00AF67A0">
              <w:rPr>
                <w:sz w:val="20"/>
                <w:szCs w:val="20"/>
              </w:rPr>
              <w:t xml:space="preserve">movements. </w:t>
            </w:r>
          </w:p>
          <w:p w14:paraId="64EF458D" w14:textId="77777777" w:rsidR="00052982" w:rsidRPr="00AF67A0" w:rsidRDefault="00052982" w:rsidP="00E02CE7">
            <w:pPr>
              <w:ind w:right="-20"/>
              <w:rPr>
                <w:sz w:val="20"/>
                <w:szCs w:val="20"/>
              </w:rPr>
            </w:pPr>
            <w:r w:rsidRPr="00AF67A0">
              <w:rPr>
                <w:sz w:val="20"/>
                <w:szCs w:val="20"/>
              </w:rPr>
              <w:lastRenderedPageBreak/>
              <w:t xml:space="preserve">It is observable. </w:t>
            </w:r>
          </w:p>
          <w:p w14:paraId="4A4C0D1C" w14:textId="77777777" w:rsidR="00052982" w:rsidRPr="00AF67A0" w:rsidRDefault="00052982" w:rsidP="00E02CE7">
            <w:pPr>
              <w:ind w:right="-20"/>
              <w:rPr>
                <w:sz w:val="20"/>
                <w:szCs w:val="20"/>
              </w:rPr>
            </w:pPr>
          </w:p>
          <w:p w14:paraId="08B8D8F2" w14:textId="48911547" w:rsidR="00C955BD" w:rsidRPr="00AF67A0" w:rsidRDefault="00052982" w:rsidP="00E02CE7">
            <w:pPr>
              <w:ind w:right="-20"/>
              <w:rPr>
                <w:sz w:val="20"/>
                <w:szCs w:val="20"/>
              </w:rPr>
            </w:pPr>
            <w:r w:rsidRPr="00AF67A0">
              <w:rPr>
                <w:sz w:val="20"/>
                <w:szCs w:val="20"/>
              </w:rPr>
              <w:t xml:space="preserve">We can </w:t>
            </w:r>
            <w:r w:rsidR="009125A6">
              <w:rPr>
                <w:sz w:val="20"/>
                <w:szCs w:val="20"/>
              </w:rPr>
              <w:t>improve</w:t>
            </w:r>
            <w:r w:rsidRPr="00AF67A0">
              <w:rPr>
                <w:sz w:val="20"/>
                <w:szCs w:val="20"/>
              </w:rPr>
              <w:t xml:space="preserve"> </w:t>
            </w:r>
            <w:r w:rsidRPr="00AF67A0">
              <w:rPr>
                <w:i/>
                <w:iCs/>
                <w:sz w:val="20"/>
                <w:szCs w:val="20"/>
              </w:rPr>
              <w:t xml:space="preserve">how </w:t>
            </w:r>
            <w:r w:rsidRPr="00AF67A0">
              <w:rPr>
                <w:sz w:val="20"/>
                <w:szCs w:val="20"/>
              </w:rPr>
              <w:t xml:space="preserve">we do behavior </w:t>
            </w:r>
            <w:r w:rsidR="00C955BD" w:rsidRPr="00AF67A0">
              <w:rPr>
                <w:sz w:val="20"/>
                <w:szCs w:val="20"/>
              </w:rPr>
              <w:t>(</w:t>
            </w:r>
            <w:r w:rsidR="002D109B" w:rsidRPr="00AF67A0">
              <w:rPr>
                <w:sz w:val="20"/>
                <w:szCs w:val="20"/>
              </w:rPr>
              <w:t xml:space="preserve">that is, </w:t>
            </w:r>
            <w:r w:rsidR="00C955BD" w:rsidRPr="00AF67A0">
              <w:rPr>
                <w:sz w:val="20"/>
                <w:szCs w:val="20"/>
              </w:rPr>
              <w:t xml:space="preserve">use knowledge) </w:t>
            </w:r>
            <w:r w:rsidRPr="00AF67A0">
              <w:rPr>
                <w:sz w:val="20"/>
                <w:szCs w:val="20"/>
              </w:rPr>
              <w:t>in several ways.</w:t>
            </w:r>
            <w:r w:rsidR="00BE00AB" w:rsidRPr="00AF67A0">
              <w:rPr>
                <w:sz w:val="20"/>
                <w:szCs w:val="20"/>
              </w:rPr>
              <w:t xml:space="preserve"> </w:t>
            </w:r>
            <w:r w:rsidR="009125A6">
              <w:rPr>
                <w:sz w:val="20"/>
                <w:szCs w:val="20"/>
              </w:rPr>
              <w:t>We can</w:t>
            </w:r>
          </w:p>
          <w:p w14:paraId="38C1A5A8" w14:textId="77777777" w:rsidR="00C955BD" w:rsidRPr="00AF67A0" w:rsidRDefault="00C955BD" w:rsidP="00E02CE7">
            <w:pPr>
              <w:ind w:right="-20"/>
              <w:rPr>
                <w:sz w:val="20"/>
                <w:szCs w:val="20"/>
              </w:rPr>
            </w:pPr>
          </w:p>
          <w:p w14:paraId="7F791FBA" w14:textId="41F8DAB3" w:rsidR="009125A6" w:rsidRDefault="009125A6" w:rsidP="00E02CE7">
            <w:pPr>
              <w:ind w:right="-20"/>
              <w:rPr>
                <w:sz w:val="20"/>
                <w:szCs w:val="20"/>
              </w:rPr>
            </w:pPr>
            <w:r>
              <w:rPr>
                <w:sz w:val="20"/>
                <w:szCs w:val="20"/>
              </w:rPr>
              <w:t xml:space="preserve">1. </w:t>
            </w:r>
            <w:r>
              <w:rPr>
                <w:i/>
                <w:iCs/>
                <w:sz w:val="20"/>
                <w:szCs w:val="20"/>
              </w:rPr>
              <w:t xml:space="preserve">Acquire new knowledge/behavior. </w:t>
            </w:r>
            <w:r>
              <w:rPr>
                <w:sz w:val="20"/>
                <w:szCs w:val="20"/>
              </w:rPr>
              <w:t>That is, do it with more skill, fewer errors, more often, more independently</w:t>
            </w:r>
            <w:r w:rsidR="00EA5E61">
              <w:rPr>
                <w:sz w:val="20"/>
                <w:szCs w:val="20"/>
              </w:rPr>
              <w:t>, for a longer time, with the proper intensity</w:t>
            </w:r>
            <w:r>
              <w:rPr>
                <w:sz w:val="20"/>
                <w:szCs w:val="20"/>
              </w:rPr>
              <w:t>.</w:t>
            </w:r>
          </w:p>
          <w:p w14:paraId="2E41EA6F" w14:textId="77777777" w:rsidR="009125A6" w:rsidRDefault="009125A6" w:rsidP="00E02CE7">
            <w:pPr>
              <w:ind w:right="-20"/>
              <w:rPr>
                <w:sz w:val="20"/>
                <w:szCs w:val="20"/>
              </w:rPr>
            </w:pPr>
          </w:p>
          <w:p w14:paraId="306B5DDC" w14:textId="01A28315" w:rsidR="009125A6" w:rsidRPr="009125A6" w:rsidRDefault="009125A6" w:rsidP="00E02CE7">
            <w:pPr>
              <w:ind w:right="-20"/>
              <w:rPr>
                <w:sz w:val="20"/>
                <w:szCs w:val="20"/>
              </w:rPr>
            </w:pPr>
            <w:r>
              <w:rPr>
                <w:sz w:val="20"/>
                <w:szCs w:val="20"/>
              </w:rPr>
              <w:t xml:space="preserve">2. </w:t>
            </w:r>
            <w:r w:rsidRPr="00EA5E61">
              <w:rPr>
                <w:i/>
                <w:iCs/>
                <w:sz w:val="20"/>
                <w:szCs w:val="20"/>
              </w:rPr>
              <w:t xml:space="preserve">Apply </w:t>
            </w:r>
            <w:r>
              <w:rPr>
                <w:sz w:val="20"/>
                <w:szCs w:val="20"/>
              </w:rPr>
              <w:t>(</w:t>
            </w:r>
            <w:r w:rsidRPr="009125A6">
              <w:rPr>
                <w:i/>
                <w:iCs/>
                <w:sz w:val="20"/>
                <w:szCs w:val="20"/>
              </w:rPr>
              <w:t>generalize</w:t>
            </w:r>
            <w:r>
              <w:rPr>
                <w:sz w:val="20"/>
                <w:szCs w:val="20"/>
              </w:rPr>
              <w:t xml:space="preserve">) knowledge to </w:t>
            </w:r>
            <w:r w:rsidR="00EA5E61">
              <w:rPr>
                <w:sz w:val="20"/>
                <w:szCs w:val="20"/>
              </w:rPr>
              <w:t xml:space="preserve">more </w:t>
            </w:r>
            <w:r>
              <w:rPr>
                <w:sz w:val="20"/>
                <w:szCs w:val="20"/>
              </w:rPr>
              <w:t>examples, and distinguish (</w:t>
            </w:r>
            <w:r>
              <w:rPr>
                <w:i/>
                <w:iCs/>
                <w:sz w:val="20"/>
                <w:szCs w:val="20"/>
              </w:rPr>
              <w:t>discriminate between</w:t>
            </w:r>
            <w:r>
              <w:rPr>
                <w:sz w:val="20"/>
                <w:szCs w:val="20"/>
              </w:rPr>
              <w:t>) examples and nonexamples</w:t>
            </w:r>
            <w:r w:rsidR="00EA5E61">
              <w:rPr>
                <w:sz w:val="20"/>
                <w:szCs w:val="20"/>
              </w:rPr>
              <w:t>.</w:t>
            </w:r>
          </w:p>
          <w:p w14:paraId="63DC37EE" w14:textId="4FBFF510" w:rsidR="00320677" w:rsidRPr="00AF67A0" w:rsidRDefault="00320677" w:rsidP="00BE00AB">
            <w:pPr>
              <w:ind w:right="-20"/>
              <w:rPr>
                <w:sz w:val="20"/>
                <w:szCs w:val="20"/>
              </w:rPr>
            </w:pPr>
          </w:p>
          <w:p w14:paraId="3A1BFF77" w14:textId="77777777" w:rsidR="00BE00AB" w:rsidRPr="00AF67A0" w:rsidRDefault="00BE00AB" w:rsidP="00BE00AB">
            <w:pPr>
              <w:ind w:right="-20"/>
              <w:rPr>
                <w:sz w:val="20"/>
                <w:szCs w:val="20"/>
              </w:rPr>
            </w:pPr>
          </w:p>
          <w:p w14:paraId="0FAF6B3D" w14:textId="319D3B1D" w:rsidR="00BE00AB" w:rsidRPr="00AF67A0" w:rsidRDefault="00EA5E61" w:rsidP="00BE00AB">
            <w:pPr>
              <w:ind w:right="-20"/>
              <w:rPr>
                <w:sz w:val="20"/>
                <w:szCs w:val="20"/>
              </w:rPr>
            </w:pPr>
            <w:r>
              <w:rPr>
                <w:sz w:val="20"/>
                <w:szCs w:val="20"/>
              </w:rPr>
              <w:t xml:space="preserve">3. Become </w:t>
            </w:r>
            <w:r>
              <w:rPr>
                <w:i/>
                <w:iCs/>
                <w:sz w:val="20"/>
                <w:szCs w:val="20"/>
              </w:rPr>
              <w:t>fluent</w:t>
            </w:r>
            <w:r>
              <w:rPr>
                <w:sz w:val="20"/>
                <w:szCs w:val="20"/>
              </w:rPr>
              <w:t xml:space="preserve">; that is, use knowledge quickly, smoothly, easily.  </w:t>
            </w:r>
          </w:p>
          <w:p w14:paraId="7F3C36F1" w14:textId="77777777" w:rsidR="00BE00AB" w:rsidRPr="00AF67A0" w:rsidRDefault="00BE00AB" w:rsidP="00BE00AB">
            <w:pPr>
              <w:ind w:right="-20"/>
              <w:rPr>
                <w:sz w:val="20"/>
                <w:szCs w:val="20"/>
              </w:rPr>
            </w:pPr>
          </w:p>
          <w:p w14:paraId="12725AC1" w14:textId="6D15E416" w:rsidR="00052982" w:rsidRPr="00AF67A0" w:rsidRDefault="00EA5E61" w:rsidP="00E02CE7">
            <w:pPr>
              <w:ind w:right="-20"/>
              <w:rPr>
                <w:sz w:val="20"/>
                <w:szCs w:val="20"/>
              </w:rPr>
            </w:pPr>
            <w:r>
              <w:rPr>
                <w:sz w:val="20"/>
                <w:szCs w:val="20"/>
              </w:rPr>
              <w:t xml:space="preserve">4. </w:t>
            </w:r>
            <w:r w:rsidRPr="00EA5E61">
              <w:rPr>
                <w:i/>
                <w:iCs/>
                <w:sz w:val="20"/>
                <w:szCs w:val="20"/>
              </w:rPr>
              <w:t>Combine (integrate) knowledge</w:t>
            </w:r>
            <w:r>
              <w:rPr>
                <w:sz w:val="20"/>
                <w:szCs w:val="20"/>
              </w:rPr>
              <w:t xml:space="preserve"> (such as counting, addition, and subtraction) into larger wholes, such as the long division routine.  </w:t>
            </w:r>
          </w:p>
          <w:p w14:paraId="5D51C998" w14:textId="77777777" w:rsidR="00052982" w:rsidRDefault="00052982" w:rsidP="00E02CE7">
            <w:pPr>
              <w:ind w:right="-20"/>
              <w:rPr>
                <w:sz w:val="20"/>
                <w:szCs w:val="20"/>
              </w:rPr>
            </w:pPr>
          </w:p>
          <w:p w14:paraId="2AB706FC" w14:textId="58C01B0A" w:rsidR="00EA5E61" w:rsidRDefault="00EA5E61" w:rsidP="00E02CE7">
            <w:pPr>
              <w:ind w:right="-20"/>
              <w:rPr>
                <w:sz w:val="20"/>
                <w:szCs w:val="20"/>
              </w:rPr>
            </w:pPr>
            <w:r>
              <w:rPr>
                <w:sz w:val="20"/>
                <w:szCs w:val="20"/>
              </w:rPr>
              <w:t xml:space="preserve">5. </w:t>
            </w:r>
            <w:r>
              <w:rPr>
                <w:i/>
                <w:iCs/>
                <w:sz w:val="20"/>
                <w:szCs w:val="20"/>
              </w:rPr>
              <w:t xml:space="preserve">Maintain </w:t>
            </w:r>
            <w:r w:rsidRPr="00EA5E61">
              <w:rPr>
                <w:i/>
                <w:iCs/>
                <w:sz w:val="20"/>
                <w:szCs w:val="20"/>
              </w:rPr>
              <w:t>knowledge</w:t>
            </w:r>
            <w:r>
              <w:rPr>
                <w:sz w:val="20"/>
                <w:szCs w:val="20"/>
              </w:rPr>
              <w:t>; that is, r</w:t>
            </w:r>
            <w:r w:rsidRPr="00EA5E61">
              <w:rPr>
                <w:sz w:val="20"/>
                <w:szCs w:val="20"/>
              </w:rPr>
              <w:t>emain</w:t>
            </w:r>
            <w:r>
              <w:rPr>
                <w:sz w:val="20"/>
                <w:szCs w:val="20"/>
              </w:rPr>
              <w:t xml:space="preserve"> skillful and fluent over time and despite acquiring new </w:t>
            </w:r>
            <w:r w:rsidR="0063058D">
              <w:rPr>
                <w:sz w:val="20"/>
                <w:szCs w:val="20"/>
              </w:rPr>
              <w:t xml:space="preserve">(interfering?) </w:t>
            </w:r>
            <w:r>
              <w:rPr>
                <w:sz w:val="20"/>
                <w:szCs w:val="20"/>
              </w:rPr>
              <w:t>knowledge.</w:t>
            </w:r>
          </w:p>
          <w:p w14:paraId="218FB66B" w14:textId="77777777" w:rsidR="00EA5E61" w:rsidRDefault="00EA5E61" w:rsidP="00E02CE7">
            <w:pPr>
              <w:ind w:right="-20"/>
              <w:rPr>
                <w:sz w:val="20"/>
                <w:szCs w:val="20"/>
              </w:rPr>
            </w:pPr>
          </w:p>
          <w:p w14:paraId="1625E187" w14:textId="77777777" w:rsidR="00EA5E61" w:rsidRDefault="00EA5E61" w:rsidP="00E02CE7">
            <w:pPr>
              <w:ind w:right="-20"/>
              <w:rPr>
                <w:i/>
                <w:iCs/>
                <w:sz w:val="20"/>
                <w:szCs w:val="20"/>
              </w:rPr>
            </w:pPr>
            <w:r>
              <w:rPr>
                <w:sz w:val="20"/>
                <w:szCs w:val="20"/>
              </w:rPr>
              <w:t xml:space="preserve">We work on these improvements during </w:t>
            </w:r>
            <w:r>
              <w:rPr>
                <w:i/>
                <w:iCs/>
                <w:sz w:val="20"/>
                <w:szCs w:val="20"/>
              </w:rPr>
              <w:t>phases of instruction.</w:t>
            </w:r>
          </w:p>
          <w:p w14:paraId="48105EED" w14:textId="4F54F8BB" w:rsidR="00EA5E61" w:rsidRPr="00EA5E61" w:rsidRDefault="00EA5E61" w:rsidP="00E02CE7">
            <w:pPr>
              <w:ind w:right="-20"/>
              <w:rPr>
                <w:i/>
                <w:iCs/>
                <w:sz w:val="20"/>
                <w:szCs w:val="20"/>
              </w:rPr>
            </w:pPr>
          </w:p>
        </w:tc>
        <w:tc>
          <w:tcPr>
            <w:tcW w:w="4192" w:type="dxa"/>
          </w:tcPr>
          <w:p w14:paraId="37168882" w14:textId="1E81607E" w:rsidR="00052982" w:rsidRPr="00AF67A0" w:rsidRDefault="00052982" w:rsidP="00E02CE7">
            <w:pPr>
              <w:rPr>
                <w:sz w:val="20"/>
                <w:szCs w:val="20"/>
              </w:rPr>
            </w:pPr>
            <w:r w:rsidRPr="00AF67A0">
              <w:rPr>
                <w:i/>
                <w:iCs/>
                <w:sz w:val="20"/>
                <w:szCs w:val="20"/>
              </w:rPr>
              <w:lastRenderedPageBreak/>
              <w:t xml:space="preserve">Positive reinforcement. </w:t>
            </w:r>
            <w:r w:rsidR="000E6FE4" w:rsidRPr="00AF67A0">
              <w:rPr>
                <w:sz w:val="20"/>
                <w:szCs w:val="20"/>
              </w:rPr>
              <w:t xml:space="preserve">Behavior is followed by </w:t>
            </w:r>
            <w:r w:rsidR="00AF67A0">
              <w:rPr>
                <w:sz w:val="20"/>
                <w:szCs w:val="20"/>
              </w:rPr>
              <w:t>a</w:t>
            </w:r>
            <w:r w:rsidR="00AF67A0" w:rsidRPr="00AF67A0">
              <w:rPr>
                <w:sz w:val="20"/>
                <w:szCs w:val="20"/>
              </w:rPr>
              <w:t xml:space="preserve"> satisfying event</w:t>
            </w:r>
            <w:r w:rsidR="00C955BD" w:rsidRPr="00AF67A0">
              <w:rPr>
                <w:sz w:val="20"/>
                <w:szCs w:val="20"/>
              </w:rPr>
              <w:t>--s</w:t>
            </w:r>
            <w:r w:rsidR="000E6FE4" w:rsidRPr="00AF67A0">
              <w:rPr>
                <w:sz w:val="20"/>
                <w:szCs w:val="20"/>
              </w:rPr>
              <w:t xml:space="preserve">uccess, smiles, praise, free </w:t>
            </w:r>
            <w:r w:rsidR="000E6FE4" w:rsidRPr="00AF67A0">
              <w:rPr>
                <w:sz w:val="20"/>
                <w:szCs w:val="20"/>
              </w:rPr>
              <w:lastRenderedPageBreak/>
              <w:t>time</w:t>
            </w:r>
            <w:r w:rsidR="00680EA1" w:rsidRPr="00AF67A0">
              <w:rPr>
                <w:sz w:val="20"/>
                <w:szCs w:val="20"/>
              </w:rPr>
              <w:t xml:space="preserve">, the door opens when you pull with enough force, the nail goes in when you hammer </w:t>
            </w:r>
            <w:r w:rsidR="00BF3E5E">
              <w:rPr>
                <w:sz w:val="20"/>
                <w:szCs w:val="20"/>
              </w:rPr>
              <w:t>straight down</w:t>
            </w:r>
            <w:r w:rsidR="00680EA1" w:rsidRPr="00AF67A0">
              <w:rPr>
                <w:sz w:val="20"/>
                <w:szCs w:val="20"/>
              </w:rPr>
              <w:t xml:space="preserve">. </w:t>
            </w:r>
            <w:r w:rsidR="00BA31E7" w:rsidRPr="00AF67A0">
              <w:rPr>
                <w:sz w:val="20"/>
                <w:szCs w:val="20"/>
              </w:rPr>
              <w:t>So</w:t>
            </w:r>
            <w:r w:rsidR="009047FA" w:rsidRPr="00AF67A0">
              <w:rPr>
                <w:sz w:val="20"/>
                <w:szCs w:val="20"/>
              </w:rPr>
              <w:t>,</w:t>
            </w:r>
            <w:r w:rsidR="00BA31E7" w:rsidRPr="00AF67A0">
              <w:rPr>
                <w:sz w:val="20"/>
                <w:szCs w:val="20"/>
              </w:rPr>
              <w:t xml:space="preserve"> </w:t>
            </w:r>
            <w:r w:rsidR="000E6FE4" w:rsidRPr="00AF67A0">
              <w:rPr>
                <w:sz w:val="20"/>
                <w:szCs w:val="20"/>
              </w:rPr>
              <w:t xml:space="preserve">we do </w:t>
            </w:r>
            <w:r w:rsidR="00BA31E7" w:rsidRPr="00AF67A0">
              <w:rPr>
                <w:sz w:val="20"/>
                <w:szCs w:val="20"/>
              </w:rPr>
              <w:t>th</w:t>
            </w:r>
            <w:r w:rsidR="009047FA" w:rsidRPr="00AF67A0">
              <w:rPr>
                <w:sz w:val="20"/>
                <w:szCs w:val="20"/>
              </w:rPr>
              <w:t>at</w:t>
            </w:r>
            <w:r w:rsidR="00BA31E7" w:rsidRPr="00AF67A0">
              <w:rPr>
                <w:sz w:val="20"/>
                <w:szCs w:val="20"/>
              </w:rPr>
              <w:t xml:space="preserve"> behavior again.</w:t>
            </w:r>
          </w:p>
          <w:p w14:paraId="767FB7F8" w14:textId="77777777" w:rsidR="00052982" w:rsidRPr="00AF67A0" w:rsidRDefault="00052982" w:rsidP="00E02CE7">
            <w:pPr>
              <w:tabs>
                <w:tab w:val="left" w:pos="360"/>
              </w:tabs>
              <w:ind w:right="-20"/>
              <w:rPr>
                <w:sz w:val="20"/>
                <w:szCs w:val="20"/>
              </w:rPr>
            </w:pPr>
          </w:p>
          <w:p w14:paraId="1CC18FA5" w14:textId="68CB710F" w:rsidR="00052982" w:rsidRPr="00AF67A0" w:rsidRDefault="00052982" w:rsidP="00E02CE7">
            <w:pPr>
              <w:tabs>
                <w:tab w:val="left" w:pos="360"/>
              </w:tabs>
              <w:ind w:right="-20"/>
              <w:rPr>
                <w:sz w:val="20"/>
                <w:szCs w:val="20"/>
              </w:rPr>
            </w:pPr>
            <w:r w:rsidRPr="00AF67A0">
              <w:rPr>
                <w:i/>
                <w:iCs/>
                <w:sz w:val="20"/>
                <w:szCs w:val="20"/>
              </w:rPr>
              <w:t>Negative reinforcement.</w:t>
            </w:r>
            <w:r w:rsidR="00097DB0" w:rsidRPr="00AF67A0">
              <w:rPr>
                <w:i/>
                <w:iCs/>
                <w:sz w:val="20"/>
                <w:szCs w:val="20"/>
              </w:rPr>
              <w:t xml:space="preserve"> </w:t>
            </w:r>
            <w:r w:rsidR="00AF67A0">
              <w:rPr>
                <w:sz w:val="20"/>
                <w:szCs w:val="20"/>
              </w:rPr>
              <w:t>B</w:t>
            </w:r>
            <w:r w:rsidR="00097DB0" w:rsidRPr="00AF67A0">
              <w:rPr>
                <w:sz w:val="20"/>
                <w:szCs w:val="20"/>
              </w:rPr>
              <w:t xml:space="preserve">ehavior </w:t>
            </w:r>
            <w:r w:rsidR="00AF67A0">
              <w:rPr>
                <w:sz w:val="20"/>
                <w:szCs w:val="20"/>
              </w:rPr>
              <w:t xml:space="preserve">enables us </w:t>
            </w:r>
            <w:r w:rsidR="00097DB0" w:rsidRPr="00AF67A0">
              <w:rPr>
                <w:sz w:val="20"/>
                <w:szCs w:val="20"/>
              </w:rPr>
              <w:t xml:space="preserve">to escape, avoid, delay, </w:t>
            </w:r>
            <w:r w:rsidR="00680EA1" w:rsidRPr="00AF67A0">
              <w:rPr>
                <w:sz w:val="20"/>
                <w:szCs w:val="20"/>
              </w:rPr>
              <w:t xml:space="preserve">reduce the intensity (painfulness) of, </w:t>
            </w:r>
            <w:r w:rsidR="00097DB0" w:rsidRPr="00AF67A0">
              <w:rPr>
                <w:sz w:val="20"/>
                <w:szCs w:val="20"/>
              </w:rPr>
              <w:t xml:space="preserve">or </w:t>
            </w:r>
            <w:r w:rsidR="00EC7E50" w:rsidRPr="00AF67A0">
              <w:rPr>
                <w:sz w:val="20"/>
                <w:szCs w:val="20"/>
              </w:rPr>
              <w:t xml:space="preserve">to </w:t>
            </w:r>
            <w:r w:rsidR="00097DB0" w:rsidRPr="00AF67A0">
              <w:rPr>
                <w:sz w:val="20"/>
                <w:szCs w:val="20"/>
              </w:rPr>
              <w:t xml:space="preserve">shorten </w:t>
            </w:r>
            <w:r w:rsidR="00680EA1" w:rsidRPr="00AF67A0">
              <w:rPr>
                <w:sz w:val="20"/>
                <w:szCs w:val="20"/>
              </w:rPr>
              <w:t xml:space="preserve">aversive </w:t>
            </w:r>
            <w:r w:rsidR="00097DB0" w:rsidRPr="00AF67A0">
              <w:rPr>
                <w:sz w:val="20"/>
                <w:szCs w:val="20"/>
              </w:rPr>
              <w:t xml:space="preserve">events, and </w:t>
            </w:r>
            <w:r w:rsidR="000E6FE4" w:rsidRPr="00AF67A0">
              <w:rPr>
                <w:sz w:val="20"/>
                <w:szCs w:val="20"/>
              </w:rPr>
              <w:t xml:space="preserve">so </w:t>
            </w:r>
            <w:r w:rsidR="00EC7E50" w:rsidRPr="00AF67A0">
              <w:rPr>
                <w:sz w:val="20"/>
                <w:szCs w:val="20"/>
              </w:rPr>
              <w:t xml:space="preserve">we </w:t>
            </w:r>
            <w:r w:rsidR="00097DB0" w:rsidRPr="00AF67A0">
              <w:rPr>
                <w:sz w:val="20"/>
                <w:szCs w:val="20"/>
              </w:rPr>
              <w:t>do th</w:t>
            </w:r>
            <w:r w:rsidR="00BF3E5E">
              <w:rPr>
                <w:sz w:val="20"/>
                <w:szCs w:val="20"/>
              </w:rPr>
              <w:t>e</w:t>
            </w:r>
            <w:r w:rsidR="00097DB0" w:rsidRPr="00AF67A0">
              <w:rPr>
                <w:sz w:val="20"/>
                <w:szCs w:val="20"/>
              </w:rPr>
              <w:t xml:space="preserve"> </w:t>
            </w:r>
            <w:r w:rsidR="00AF67A0" w:rsidRPr="00AF67A0">
              <w:rPr>
                <w:sz w:val="20"/>
                <w:szCs w:val="20"/>
              </w:rPr>
              <w:t xml:space="preserve">effective </w:t>
            </w:r>
            <w:r w:rsidR="00097DB0" w:rsidRPr="00AF67A0">
              <w:rPr>
                <w:sz w:val="20"/>
                <w:szCs w:val="20"/>
              </w:rPr>
              <w:t>behavior more often.</w:t>
            </w:r>
          </w:p>
          <w:p w14:paraId="48B06BCE" w14:textId="77777777" w:rsidR="00052982" w:rsidRPr="00AF67A0" w:rsidRDefault="00052982" w:rsidP="00E02CE7">
            <w:pPr>
              <w:tabs>
                <w:tab w:val="left" w:pos="360"/>
              </w:tabs>
              <w:ind w:right="-20"/>
              <w:rPr>
                <w:sz w:val="20"/>
                <w:szCs w:val="20"/>
              </w:rPr>
            </w:pPr>
          </w:p>
          <w:p w14:paraId="3324A6E3" w14:textId="40774224" w:rsidR="00052982" w:rsidRPr="00AF67A0" w:rsidRDefault="00052982" w:rsidP="00E02CE7">
            <w:pPr>
              <w:tabs>
                <w:tab w:val="left" w:pos="360"/>
              </w:tabs>
              <w:ind w:right="-20"/>
              <w:rPr>
                <w:sz w:val="20"/>
                <w:szCs w:val="20"/>
              </w:rPr>
            </w:pPr>
            <w:r w:rsidRPr="00AF67A0">
              <w:rPr>
                <w:i/>
                <w:iCs/>
                <w:sz w:val="20"/>
                <w:szCs w:val="20"/>
              </w:rPr>
              <w:t>Positive punishment.</w:t>
            </w:r>
            <w:r w:rsidR="00BA31E7" w:rsidRPr="00AF67A0">
              <w:rPr>
                <w:i/>
                <w:iCs/>
                <w:sz w:val="20"/>
                <w:szCs w:val="20"/>
              </w:rPr>
              <w:t xml:space="preserve"> </w:t>
            </w:r>
            <w:r w:rsidR="000E6FE4" w:rsidRPr="00AF67A0">
              <w:rPr>
                <w:sz w:val="20"/>
                <w:szCs w:val="20"/>
              </w:rPr>
              <w:t xml:space="preserve">Behavior is followed by </w:t>
            </w:r>
            <w:r w:rsidR="00FC556A">
              <w:rPr>
                <w:sz w:val="20"/>
                <w:szCs w:val="20"/>
              </w:rPr>
              <w:t xml:space="preserve">(for us) </w:t>
            </w:r>
            <w:r w:rsidR="00680EA1" w:rsidRPr="00AF67A0">
              <w:rPr>
                <w:sz w:val="20"/>
                <w:szCs w:val="20"/>
              </w:rPr>
              <w:t>aversive events</w:t>
            </w:r>
            <w:r w:rsidR="000E6FE4" w:rsidRPr="00AF67A0">
              <w:rPr>
                <w:sz w:val="20"/>
                <w:szCs w:val="20"/>
              </w:rPr>
              <w:t xml:space="preserve"> </w:t>
            </w:r>
            <w:r w:rsidR="00680EA1" w:rsidRPr="00AF67A0">
              <w:rPr>
                <w:sz w:val="20"/>
                <w:szCs w:val="20"/>
              </w:rPr>
              <w:t xml:space="preserve">(hammer hits finger, fall </w:t>
            </w:r>
            <w:r w:rsidR="008F7608" w:rsidRPr="00AF67A0">
              <w:rPr>
                <w:sz w:val="20"/>
                <w:szCs w:val="20"/>
              </w:rPr>
              <w:t xml:space="preserve">when </w:t>
            </w:r>
            <w:r w:rsidR="00680EA1" w:rsidRPr="00AF67A0">
              <w:rPr>
                <w:sz w:val="20"/>
                <w:szCs w:val="20"/>
              </w:rPr>
              <w:t xml:space="preserve">walking on ice, </w:t>
            </w:r>
            <w:r w:rsidR="00C955BD" w:rsidRPr="00AF67A0">
              <w:rPr>
                <w:sz w:val="20"/>
                <w:szCs w:val="20"/>
              </w:rPr>
              <w:t xml:space="preserve">receive </w:t>
            </w:r>
            <w:r w:rsidR="00680EA1" w:rsidRPr="00AF67A0">
              <w:rPr>
                <w:sz w:val="20"/>
                <w:szCs w:val="20"/>
              </w:rPr>
              <w:t>rebuke</w:t>
            </w:r>
            <w:r w:rsidR="00BF3E5E">
              <w:rPr>
                <w:sz w:val="20"/>
                <w:szCs w:val="20"/>
              </w:rPr>
              <w:t>)</w:t>
            </w:r>
            <w:r w:rsidR="00680EA1" w:rsidRPr="00AF67A0">
              <w:rPr>
                <w:sz w:val="20"/>
                <w:szCs w:val="20"/>
              </w:rPr>
              <w:t xml:space="preserve">, </w:t>
            </w:r>
            <w:r w:rsidR="00912EF8" w:rsidRPr="00AF67A0">
              <w:rPr>
                <w:sz w:val="20"/>
                <w:szCs w:val="20"/>
              </w:rPr>
              <w:t>and so we do th</w:t>
            </w:r>
            <w:r w:rsidR="009047FA" w:rsidRPr="00AF67A0">
              <w:rPr>
                <w:sz w:val="20"/>
                <w:szCs w:val="20"/>
              </w:rPr>
              <w:t>at</w:t>
            </w:r>
            <w:r w:rsidR="00912EF8" w:rsidRPr="00AF67A0">
              <w:rPr>
                <w:sz w:val="20"/>
                <w:szCs w:val="20"/>
              </w:rPr>
              <w:t xml:space="preserve"> behavior less often---especially if we do </w:t>
            </w:r>
            <w:r w:rsidR="00912EF8" w:rsidRPr="00FC556A">
              <w:rPr>
                <w:i/>
                <w:iCs/>
                <w:sz w:val="20"/>
                <w:szCs w:val="20"/>
              </w:rPr>
              <w:t>alternativ</w:t>
            </w:r>
            <w:r w:rsidR="00912EF8" w:rsidRPr="00AF67A0">
              <w:rPr>
                <w:sz w:val="20"/>
                <w:szCs w:val="20"/>
              </w:rPr>
              <w:t>e behaviors that</w:t>
            </w:r>
            <w:r w:rsidR="00FC556A">
              <w:rPr>
                <w:sz w:val="20"/>
                <w:szCs w:val="20"/>
              </w:rPr>
              <w:t xml:space="preserve"> </w:t>
            </w:r>
            <w:r w:rsidR="00FC556A" w:rsidRPr="00FC556A">
              <w:rPr>
                <w:i/>
                <w:iCs/>
                <w:sz w:val="20"/>
                <w:szCs w:val="20"/>
              </w:rPr>
              <w:t>do</w:t>
            </w:r>
            <w:r w:rsidR="00912EF8" w:rsidRPr="00FC556A">
              <w:rPr>
                <w:i/>
                <w:iCs/>
                <w:sz w:val="20"/>
                <w:szCs w:val="20"/>
              </w:rPr>
              <w:t xml:space="preserve"> </w:t>
            </w:r>
            <w:r w:rsidR="00AF67A0" w:rsidRPr="00FC556A">
              <w:rPr>
                <w:i/>
                <w:iCs/>
                <w:sz w:val="20"/>
                <w:szCs w:val="20"/>
              </w:rPr>
              <w:t>have</w:t>
            </w:r>
            <w:r w:rsidR="00AF67A0" w:rsidRPr="00AF67A0">
              <w:rPr>
                <w:sz w:val="20"/>
                <w:szCs w:val="20"/>
              </w:rPr>
              <w:t xml:space="preserve"> satisfying </w:t>
            </w:r>
            <w:r w:rsidR="00BF3E5E">
              <w:rPr>
                <w:sz w:val="20"/>
                <w:szCs w:val="20"/>
              </w:rPr>
              <w:t xml:space="preserve">(reinforcing) </w:t>
            </w:r>
            <w:r w:rsidR="00AF67A0" w:rsidRPr="00AF67A0">
              <w:rPr>
                <w:sz w:val="20"/>
                <w:szCs w:val="20"/>
              </w:rPr>
              <w:t>results.</w:t>
            </w:r>
          </w:p>
          <w:p w14:paraId="20231F45" w14:textId="77777777" w:rsidR="00052982" w:rsidRPr="00AF67A0" w:rsidRDefault="00052982" w:rsidP="00E02CE7">
            <w:pPr>
              <w:tabs>
                <w:tab w:val="left" w:pos="360"/>
              </w:tabs>
              <w:ind w:right="-20"/>
              <w:rPr>
                <w:sz w:val="20"/>
                <w:szCs w:val="20"/>
              </w:rPr>
            </w:pPr>
          </w:p>
          <w:p w14:paraId="2E3E95AD" w14:textId="0A29672B" w:rsidR="008F7608" w:rsidRPr="00AF67A0" w:rsidRDefault="00052982" w:rsidP="00BA31E7">
            <w:pPr>
              <w:tabs>
                <w:tab w:val="left" w:pos="360"/>
              </w:tabs>
              <w:ind w:right="-20"/>
              <w:rPr>
                <w:sz w:val="20"/>
                <w:szCs w:val="20"/>
              </w:rPr>
            </w:pPr>
            <w:r w:rsidRPr="00AF67A0">
              <w:rPr>
                <w:i/>
                <w:iCs/>
                <w:sz w:val="20"/>
                <w:szCs w:val="20"/>
              </w:rPr>
              <w:t>Negative punishment</w:t>
            </w:r>
            <w:r w:rsidRPr="00AF67A0">
              <w:rPr>
                <w:sz w:val="20"/>
                <w:szCs w:val="20"/>
              </w:rPr>
              <w:t>.</w:t>
            </w:r>
            <w:r w:rsidR="00BA31E7" w:rsidRPr="00AF67A0">
              <w:rPr>
                <w:sz w:val="20"/>
                <w:szCs w:val="20"/>
              </w:rPr>
              <w:t xml:space="preserve"> </w:t>
            </w:r>
            <w:r w:rsidR="00912EF8" w:rsidRPr="00AF67A0">
              <w:rPr>
                <w:sz w:val="20"/>
                <w:szCs w:val="20"/>
              </w:rPr>
              <w:t>Behavior is followed by l</w:t>
            </w:r>
            <w:r w:rsidR="00BA31E7" w:rsidRPr="00AF67A0">
              <w:rPr>
                <w:sz w:val="20"/>
                <w:szCs w:val="20"/>
              </w:rPr>
              <w:t>os</w:t>
            </w:r>
            <w:r w:rsidR="00912EF8" w:rsidRPr="00AF67A0">
              <w:rPr>
                <w:sz w:val="20"/>
                <w:szCs w:val="20"/>
              </w:rPr>
              <w:t>ing</w:t>
            </w:r>
            <w:r w:rsidR="00BA31E7" w:rsidRPr="00AF67A0">
              <w:rPr>
                <w:sz w:val="20"/>
                <w:szCs w:val="20"/>
              </w:rPr>
              <w:t xml:space="preserve"> </w:t>
            </w:r>
            <w:r w:rsidR="00FC556A">
              <w:rPr>
                <w:sz w:val="20"/>
                <w:szCs w:val="20"/>
              </w:rPr>
              <w:t xml:space="preserve">(what are for us) </w:t>
            </w:r>
            <w:r w:rsidR="00AF67A0" w:rsidRPr="00AF67A0">
              <w:rPr>
                <w:sz w:val="20"/>
                <w:szCs w:val="20"/>
              </w:rPr>
              <w:t xml:space="preserve">positive reinforcers </w:t>
            </w:r>
            <w:r w:rsidR="00912EF8" w:rsidRPr="00AF67A0">
              <w:rPr>
                <w:sz w:val="20"/>
                <w:szCs w:val="20"/>
              </w:rPr>
              <w:t>(a fine,</w:t>
            </w:r>
            <w:r w:rsidR="00680EA1" w:rsidRPr="00AF67A0">
              <w:rPr>
                <w:sz w:val="20"/>
                <w:szCs w:val="20"/>
              </w:rPr>
              <w:t xml:space="preserve"> no recess, </w:t>
            </w:r>
            <w:r w:rsidR="00EC7E50" w:rsidRPr="00AF67A0">
              <w:rPr>
                <w:sz w:val="20"/>
                <w:szCs w:val="20"/>
              </w:rPr>
              <w:t xml:space="preserve">less </w:t>
            </w:r>
            <w:r w:rsidR="00680EA1" w:rsidRPr="00AF67A0">
              <w:rPr>
                <w:sz w:val="20"/>
                <w:szCs w:val="20"/>
              </w:rPr>
              <w:t>dessert, lose a relationship</w:t>
            </w:r>
            <w:r w:rsidR="00912EF8" w:rsidRPr="00AF67A0">
              <w:rPr>
                <w:sz w:val="20"/>
                <w:szCs w:val="20"/>
              </w:rPr>
              <w:t>)</w:t>
            </w:r>
            <w:r w:rsidR="00680EA1" w:rsidRPr="00AF67A0">
              <w:rPr>
                <w:sz w:val="20"/>
                <w:szCs w:val="20"/>
              </w:rPr>
              <w:t>,</w:t>
            </w:r>
            <w:r w:rsidR="00912EF8" w:rsidRPr="00AF67A0">
              <w:rPr>
                <w:sz w:val="20"/>
                <w:szCs w:val="20"/>
              </w:rPr>
              <w:t xml:space="preserve"> and we do </w:t>
            </w:r>
            <w:r w:rsidR="00BA31E7" w:rsidRPr="00AF67A0">
              <w:rPr>
                <w:sz w:val="20"/>
                <w:szCs w:val="20"/>
              </w:rPr>
              <w:t>th</w:t>
            </w:r>
            <w:r w:rsidR="009047FA" w:rsidRPr="00AF67A0">
              <w:rPr>
                <w:sz w:val="20"/>
                <w:szCs w:val="20"/>
              </w:rPr>
              <w:t>at</w:t>
            </w:r>
            <w:r w:rsidR="00BA31E7" w:rsidRPr="00AF67A0">
              <w:rPr>
                <w:sz w:val="20"/>
                <w:szCs w:val="20"/>
              </w:rPr>
              <w:t xml:space="preserve"> behavior less often</w:t>
            </w:r>
            <w:r w:rsidR="00912EF8" w:rsidRPr="00AF67A0">
              <w:rPr>
                <w:sz w:val="20"/>
                <w:szCs w:val="20"/>
              </w:rPr>
              <w:t xml:space="preserve">, especially if we do alternative behaviors that </w:t>
            </w:r>
            <w:r w:rsidR="00AF67A0" w:rsidRPr="00AF67A0">
              <w:rPr>
                <w:sz w:val="20"/>
                <w:szCs w:val="20"/>
              </w:rPr>
              <w:t>have satisfying results</w:t>
            </w:r>
            <w:r w:rsidR="00912EF8" w:rsidRPr="00AF67A0">
              <w:rPr>
                <w:sz w:val="20"/>
                <w:szCs w:val="20"/>
              </w:rPr>
              <w:t>.</w:t>
            </w:r>
            <w:r w:rsidR="00EC7E50" w:rsidRPr="00AF67A0">
              <w:rPr>
                <w:sz w:val="20"/>
                <w:szCs w:val="20"/>
              </w:rPr>
              <w:t xml:space="preserve"> </w:t>
            </w:r>
          </w:p>
          <w:p w14:paraId="6324D1E4" w14:textId="77777777" w:rsidR="008F7608" w:rsidRPr="00AF67A0" w:rsidRDefault="008F7608" w:rsidP="00BA31E7">
            <w:pPr>
              <w:tabs>
                <w:tab w:val="left" w:pos="360"/>
              </w:tabs>
              <w:ind w:right="-20"/>
              <w:rPr>
                <w:i/>
                <w:iCs/>
                <w:sz w:val="20"/>
                <w:szCs w:val="20"/>
              </w:rPr>
            </w:pPr>
          </w:p>
          <w:p w14:paraId="4F731852" w14:textId="4D737837" w:rsidR="00BA31E7" w:rsidRPr="00AF67A0" w:rsidRDefault="00EC7E50" w:rsidP="00BA31E7">
            <w:pPr>
              <w:tabs>
                <w:tab w:val="left" w:pos="360"/>
              </w:tabs>
              <w:ind w:right="-20"/>
              <w:rPr>
                <w:sz w:val="20"/>
                <w:szCs w:val="20"/>
              </w:rPr>
            </w:pPr>
            <w:r w:rsidRPr="00AF67A0">
              <w:rPr>
                <w:i/>
                <w:iCs/>
                <w:sz w:val="20"/>
                <w:szCs w:val="20"/>
              </w:rPr>
              <w:t xml:space="preserve">Response cost </w:t>
            </w:r>
            <w:r w:rsidR="00CB6268">
              <w:rPr>
                <w:sz w:val="20"/>
                <w:szCs w:val="20"/>
              </w:rPr>
              <w:t xml:space="preserve">is </w:t>
            </w:r>
            <w:r w:rsidR="00BF3E5E" w:rsidRPr="00BF3E5E">
              <w:rPr>
                <w:sz w:val="20"/>
                <w:szCs w:val="20"/>
              </w:rPr>
              <w:t xml:space="preserve">an </w:t>
            </w:r>
            <w:r w:rsidR="0041216C" w:rsidRPr="00AF67A0">
              <w:rPr>
                <w:sz w:val="20"/>
                <w:szCs w:val="20"/>
              </w:rPr>
              <w:t xml:space="preserve">example. “Class. You were </w:t>
            </w:r>
            <w:r w:rsidR="00FC556A">
              <w:rPr>
                <w:sz w:val="20"/>
                <w:szCs w:val="20"/>
              </w:rPr>
              <w:t xml:space="preserve">so </w:t>
            </w:r>
            <w:r w:rsidR="0041216C" w:rsidRPr="00AF67A0">
              <w:rPr>
                <w:sz w:val="20"/>
                <w:szCs w:val="20"/>
              </w:rPr>
              <w:t>noisy during the video. Five minutes less free time.</w:t>
            </w:r>
            <w:r w:rsidR="00C955BD" w:rsidRPr="00AF67A0">
              <w:rPr>
                <w:sz w:val="20"/>
                <w:szCs w:val="20"/>
              </w:rPr>
              <w:t xml:space="preserve"> But</w:t>
            </w:r>
            <w:r w:rsidR="00AF67A0" w:rsidRPr="00AF67A0">
              <w:rPr>
                <w:sz w:val="20"/>
                <w:szCs w:val="20"/>
              </w:rPr>
              <w:t xml:space="preserve"> w</w:t>
            </w:r>
            <w:r w:rsidR="00C955BD" w:rsidRPr="00AF67A0">
              <w:rPr>
                <w:sz w:val="20"/>
                <w:szCs w:val="20"/>
              </w:rPr>
              <w:t>e’ll try again in a little while.</w:t>
            </w:r>
            <w:r w:rsidR="0041216C" w:rsidRPr="00AF67A0">
              <w:rPr>
                <w:sz w:val="20"/>
                <w:szCs w:val="20"/>
              </w:rPr>
              <w:t>”</w:t>
            </w:r>
          </w:p>
          <w:p w14:paraId="297DF324" w14:textId="77777777" w:rsidR="00052982" w:rsidRPr="00AF67A0" w:rsidRDefault="00052982" w:rsidP="00E02CE7">
            <w:pPr>
              <w:tabs>
                <w:tab w:val="left" w:pos="360"/>
              </w:tabs>
              <w:ind w:right="-20"/>
              <w:rPr>
                <w:sz w:val="20"/>
                <w:szCs w:val="20"/>
              </w:rPr>
            </w:pPr>
          </w:p>
          <w:p w14:paraId="2409546A" w14:textId="6F019942" w:rsidR="009047FA" w:rsidRDefault="00052982" w:rsidP="00E02CE7">
            <w:pPr>
              <w:rPr>
                <w:sz w:val="20"/>
                <w:szCs w:val="20"/>
              </w:rPr>
            </w:pPr>
            <w:r w:rsidRPr="00AF67A0">
              <w:rPr>
                <w:i/>
                <w:iCs/>
                <w:sz w:val="20"/>
                <w:szCs w:val="20"/>
              </w:rPr>
              <w:t>Neutral consequences.</w:t>
            </w:r>
            <w:r w:rsidR="00BA31E7" w:rsidRPr="00AF67A0">
              <w:rPr>
                <w:i/>
                <w:iCs/>
                <w:sz w:val="20"/>
                <w:szCs w:val="20"/>
              </w:rPr>
              <w:t xml:space="preserve"> </w:t>
            </w:r>
            <w:r w:rsidR="00617E80" w:rsidRPr="00AF67A0">
              <w:rPr>
                <w:i/>
                <w:iCs/>
                <w:sz w:val="20"/>
                <w:szCs w:val="20"/>
              </w:rPr>
              <w:t xml:space="preserve">Extinction. </w:t>
            </w:r>
            <w:r w:rsidR="00BA31E7" w:rsidRPr="00AF67A0">
              <w:rPr>
                <w:sz w:val="20"/>
                <w:szCs w:val="20"/>
              </w:rPr>
              <w:t xml:space="preserve">Nothing much happens. Flip </w:t>
            </w:r>
            <w:r w:rsidR="00912EF8" w:rsidRPr="00AF67A0">
              <w:rPr>
                <w:sz w:val="20"/>
                <w:szCs w:val="20"/>
              </w:rPr>
              <w:t xml:space="preserve">the </w:t>
            </w:r>
            <w:r w:rsidR="00BA31E7" w:rsidRPr="00AF67A0">
              <w:rPr>
                <w:sz w:val="20"/>
                <w:szCs w:val="20"/>
              </w:rPr>
              <w:t xml:space="preserve">switch; </w:t>
            </w:r>
            <w:r w:rsidR="00EC7E50" w:rsidRPr="00AF67A0">
              <w:rPr>
                <w:sz w:val="20"/>
                <w:szCs w:val="20"/>
              </w:rPr>
              <w:t xml:space="preserve">the </w:t>
            </w:r>
            <w:r w:rsidR="00BA31E7" w:rsidRPr="00AF67A0">
              <w:rPr>
                <w:sz w:val="20"/>
                <w:szCs w:val="20"/>
              </w:rPr>
              <w:t xml:space="preserve">light does not go on. </w:t>
            </w:r>
            <w:r w:rsidR="00912EF8" w:rsidRPr="00AF67A0">
              <w:rPr>
                <w:sz w:val="20"/>
                <w:szCs w:val="20"/>
              </w:rPr>
              <w:t xml:space="preserve">Work </w:t>
            </w:r>
            <w:r w:rsidR="00680EA1" w:rsidRPr="00AF67A0">
              <w:rPr>
                <w:sz w:val="20"/>
                <w:szCs w:val="20"/>
              </w:rPr>
              <w:t xml:space="preserve">hard </w:t>
            </w:r>
            <w:r w:rsidR="00912EF8" w:rsidRPr="00AF67A0">
              <w:rPr>
                <w:sz w:val="20"/>
                <w:szCs w:val="20"/>
              </w:rPr>
              <w:t>on a problem</w:t>
            </w:r>
            <w:r w:rsidR="00BF3E5E">
              <w:rPr>
                <w:sz w:val="20"/>
                <w:szCs w:val="20"/>
              </w:rPr>
              <w:t xml:space="preserve">; </w:t>
            </w:r>
            <w:r w:rsidR="00912EF8" w:rsidRPr="00AF67A0">
              <w:rPr>
                <w:sz w:val="20"/>
                <w:szCs w:val="20"/>
              </w:rPr>
              <w:t>teacher does not notice</w:t>
            </w:r>
            <w:r w:rsidR="00BF3E5E">
              <w:rPr>
                <w:sz w:val="20"/>
                <w:szCs w:val="20"/>
              </w:rPr>
              <w:t>. W</w:t>
            </w:r>
            <w:r w:rsidR="008F7608" w:rsidRPr="00AF67A0">
              <w:rPr>
                <w:sz w:val="20"/>
                <w:szCs w:val="20"/>
              </w:rPr>
              <w:t xml:space="preserve">ork hard but </w:t>
            </w:r>
            <w:r w:rsidR="00EC7E50" w:rsidRPr="00AF67A0">
              <w:rPr>
                <w:sz w:val="20"/>
                <w:szCs w:val="20"/>
              </w:rPr>
              <w:t>can’t figure it out</w:t>
            </w:r>
            <w:r w:rsidR="00912EF8" w:rsidRPr="00AF67A0">
              <w:rPr>
                <w:sz w:val="20"/>
                <w:szCs w:val="20"/>
              </w:rPr>
              <w:t xml:space="preserve">. </w:t>
            </w:r>
            <w:r w:rsidR="00BF3E5E">
              <w:rPr>
                <w:sz w:val="20"/>
                <w:szCs w:val="20"/>
              </w:rPr>
              <w:t>Say, “Howdy!”</w:t>
            </w:r>
            <w:r w:rsidR="00AF67A0" w:rsidRPr="00AF67A0">
              <w:rPr>
                <w:sz w:val="20"/>
                <w:szCs w:val="20"/>
              </w:rPr>
              <w:t xml:space="preserve"> and </w:t>
            </w:r>
            <w:r w:rsidR="00BF3E5E">
              <w:rPr>
                <w:sz w:val="20"/>
                <w:szCs w:val="20"/>
              </w:rPr>
              <w:t>get</w:t>
            </w:r>
            <w:r w:rsidR="00680EA1" w:rsidRPr="00AF67A0">
              <w:rPr>
                <w:sz w:val="20"/>
                <w:szCs w:val="20"/>
              </w:rPr>
              <w:t xml:space="preserve"> </w:t>
            </w:r>
            <w:r w:rsidR="00AF67A0" w:rsidRPr="00AF67A0">
              <w:rPr>
                <w:sz w:val="20"/>
                <w:szCs w:val="20"/>
              </w:rPr>
              <w:t xml:space="preserve">a </w:t>
            </w:r>
            <w:r w:rsidR="00680EA1" w:rsidRPr="00AF67A0">
              <w:rPr>
                <w:sz w:val="20"/>
                <w:szCs w:val="20"/>
              </w:rPr>
              <w:t xml:space="preserve">blank stare back. </w:t>
            </w:r>
          </w:p>
          <w:p w14:paraId="2B1EF5D9" w14:textId="77777777" w:rsidR="00FC556A" w:rsidRPr="00AF67A0" w:rsidRDefault="00FC556A" w:rsidP="00E02CE7">
            <w:pPr>
              <w:rPr>
                <w:sz w:val="20"/>
                <w:szCs w:val="20"/>
              </w:rPr>
            </w:pPr>
          </w:p>
          <w:p w14:paraId="5FE585EA" w14:textId="3E745B81" w:rsidR="00052982" w:rsidRPr="00AF67A0" w:rsidRDefault="00912EF8" w:rsidP="00E02CE7">
            <w:pPr>
              <w:rPr>
                <w:sz w:val="20"/>
                <w:szCs w:val="20"/>
              </w:rPr>
            </w:pPr>
            <w:r w:rsidRPr="00AF67A0">
              <w:rPr>
                <w:sz w:val="20"/>
                <w:szCs w:val="20"/>
              </w:rPr>
              <w:t xml:space="preserve">We </w:t>
            </w:r>
            <w:r w:rsidR="00EC7E50" w:rsidRPr="00FC556A">
              <w:rPr>
                <w:i/>
                <w:iCs/>
                <w:sz w:val="20"/>
                <w:szCs w:val="20"/>
              </w:rPr>
              <w:t>might</w:t>
            </w:r>
            <w:r w:rsidR="00BF3E5E" w:rsidRPr="00FC556A">
              <w:rPr>
                <w:i/>
                <w:iCs/>
                <w:sz w:val="20"/>
                <w:szCs w:val="20"/>
              </w:rPr>
              <w:t xml:space="preserve"> repeat </w:t>
            </w:r>
            <w:r w:rsidRPr="00FC556A">
              <w:rPr>
                <w:i/>
                <w:iCs/>
                <w:sz w:val="20"/>
                <w:szCs w:val="20"/>
              </w:rPr>
              <w:t>unreinforced</w:t>
            </w:r>
            <w:r w:rsidR="00BA31E7" w:rsidRPr="00FC556A">
              <w:rPr>
                <w:i/>
                <w:iCs/>
                <w:sz w:val="20"/>
                <w:szCs w:val="20"/>
              </w:rPr>
              <w:t xml:space="preserve"> behavior</w:t>
            </w:r>
            <w:r w:rsidR="00BA31E7" w:rsidRPr="00AF67A0">
              <w:rPr>
                <w:sz w:val="20"/>
                <w:szCs w:val="20"/>
              </w:rPr>
              <w:t xml:space="preserve"> </w:t>
            </w:r>
            <w:r w:rsidRPr="00AF67A0">
              <w:rPr>
                <w:sz w:val="20"/>
                <w:szCs w:val="20"/>
              </w:rPr>
              <w:t xml:space="preserve">(especially if it used to be reinforced), but </w:t>
            </w:r>
            <w:r w:rsidR="000943FF" w:rsidRPr="00AF67A0">
              <w:rPr>
                <w:sz w:val="20"/>
                <w:szCs w:val="20"/>
              </w:rPr>
              <w:t xml:space="preserve">we </w:t>
            </w:r>
            <w:r w:rsidRPr="00AF67A0">
              <w:rPr>
                <w:sz w:val="20"/>
                <w:szCs w:val="20"/>
              </w:rPr>
              <w:t xml:space="preserve">will give up and do </w:t>
            </w:r>
            <w:r w:rsidR="00D43278">
              <w:rPr>
                <w:sz w:val="20"/>
                <w:szCs w:val="20"/>
              </w:rPr>
              <w:t>another</w:t>
            </w:r>
            <w:r w:rsidRPr="00AF67A0">
              <w:rPr>
                <w:sz w:val="20"/>
                <w:szCs w:val="20"/>
              </w:rPr>
              <w:t xml:space="preserve"> that is </w:t>
            </w:r>
            <w:r w:rsidR="00EC7E50" w:rsidRPr="00AF67A0">
              <w:rPr>
                <w:sz w:val="20"/>
                <w:szCs w:val="20"/>
              </w:rPr>
              <w:t xml:space="preserve">more </w:t>
            </w:r>
            <w:r w:rsidRPr="00AF67A0">
              <w:rPr>
                <w:sz w:val="20"/>
                <w:szCs w:val="20"/>
              </w:rPr>
              <w:t xml:space="preserve">likely to be reinforced. </w:t>
            </w:r>
          </w:p>
          <w:p w14:paraId="4C6086D4" w14:textId="77777777" w:rsidR="00BA31E7" w:rsidRPr="00AF67A0" w:rsidRDefault="00BA31E7" w:rsidP="00E02CE7">
            <w:pPr>
              <w:rPr>
                <w:sz w:val="20"/>
                <w:szCs w:val="20"/>
              </w:rPr>
            </w:pPr>
          </w:p>
          <w:p w14:paraId="298B30D1" w14:textId="6ECA2D5E" w:rsidR="008C0DC8" w:rsidRPr="00AF67A0" w:rsidRDefault="004B6E12" w:rsidP="00E02CE7">
            <w:pPr>
              <w:rPr>
                <w:sz w:val="20"/>
                <w:szCs w:val="20"/>
              </w:rPr>
            </w:pPr>
            <w:r w:rsidRPr="00AF67A0">
              <w:rPr>
                <w:i/>
                <w:iCs/>
                <w:sz w:val="20"/>
                <w:szCs w:val="20"/>
              </w:rPr>
              <w:t>Noncontingent Reinforcement</w:t>
            </w:r>
            <w:r w:rsidR="008C0DC8" w:rsidRPr="00AF67A0">
              <w:rPr>
                <w:i/>
                <w:iCs/>
                <w:sz w:val="20"/>
                <w:szCs w:val="20"/>
              </w:rPr>
              <w:t xml:space="preserve">. </w:t>
            </w:r>
            <w:r w:rsidR="00D74B19" w:rsidRPr="00AF67A0">
              <w:rPr>
                <w:sz w:val="20"/>
                <w:szCs w:val="20"/>
              </w:rPr>
              <w:t>The teacher occasionally hands out</w:t>
            </w:r>
            <w:r w:rsidR="00D43278">
              <w:rPr>
                <w:sz w:val="20"/>
                <w:szCs w:val="20"/>
              </w:rPr>
              <w:t xml:space="preserve"> </w:t>
            </w:r>
            <w:r w:rsidR="009047FA" w:rsidRPr="00AF67A0">
              <w:rPr>
                <w:sz w:val="20"/>
                <w:szCs w:val="20"/>
              </w:rPr>
              <w:t xml:space="preserve">or </w:t>
            </w:r>
            <w:r w:rsidR="00D74B19" w:rsidRPr="00AF67A0">
              <w:rPr>
                <w:sz w:val="20"/>
                <w:szCs w:val="20"/>
              </w:rPr>
              <w:t>provides reinforcing events “for free.” “</w:t>
            </w:r>
            <w:r w:rsidR="00D43278">
              <w:rPr>
                <w:sz w:val="20"/>
                <w:szCs w:val="20"/>
              </w:rPr>
              <w:t xml:space="preserve">You’re </w:t>
            </w:r>
            <w:r w:rsidR="00D74B19" w:rsidRPr="00AF67A0">
              <w:rPr>
                <w:sz w:val="20"/>
                <w:szCs w:val="20"/>
              </w:rPr>
              <w:t>a great bunch of kids</w:t>
            </w:r>
            <w:r w:rsidR="00D43278">
              <w:rPr>
                <w:sz w:val="20"/>
                <w:szCs w:val="20"/>
              </w:rPr>
              <w:t>!</w:t>
            </w:r>
            <w:r w:rsidR="00D74B19" w:rsidRPr="00AF67A0">
              <w:rPr>
                <w:sz w:val="20"/>
                <w:szCs w:val="20"/>
              </w:rPr>
              <w:t>” “Cookie time!” “Music video.”</w:t>
            </w:r>
          </w:p>
          <w:p w14:paraId="36D936BB" w14:textId="77777777" w:rsidR="00D74B19" w:rsidRPr="00AF67A0" w:rsidRDefault="00D74B19" w:rsidP="00E02CE7">
            <w:pPr>
              <w:rPr>
                <w:sz w:val="20"/>
                <w:szCs w:val="20"/>
              </w:rPr>
            </w:pPr>
          </w:p>
          <w:p w14:paraId="034F5A0C" w14:textId="166A4953" w:rsidR="00052982" w:rsidRPr="00AF67A0" w:rsidRDefault="00BA31E7" w:rsidP="009047FA">
            <w:pPr>
              <w:jc w:val="center"/>
              <w:rPr>
                <w:sz w:val="20"/>
                <w:szCs w:val="20"/>
              </w:rPr>
            </w:pPr>
            <w:r w:rsidRPr="00AF67A0">
              <w:rPr>
                <w:sz w:val="20"/>
                <w:szCs w:val="20"/>
              </w:rPr>
              <w:t>*       *       *       *       *       *</w:t>
            </w:r>
          </w:p>
          <w:p w14:paraId="163E3163" w14:textId="7B607E16" w:rsidR="00052982" w:rsidRDefault="00BA31E7" w:rsidP="00E02CE7">
            <w:pPr>
              <w:rPr>
                <w:sz w:val="20"/>
                <w:szCs w:val="20"/>
              </w:rPr>
            </w:pPr>
            <w:r w:rsidRPr="00AF67A0">
              <w:rPr>
                <w:sz w:val="20"/>
                <w:szCs w:val="20"/>
              </w:rPr>
              <w:t>Remember, s</w:t>
            </w:r>
            <w:r w:rsidR="00052982" w:rsidRPr="00AF67A0">
              <w:rPr>
                <w:i/>
                <w:iCs/>
                <w:sz w:val="20"/>
                <w:szCs w:val="20"/>
              </w:rPr>
              <w:t>etting event</w:t>
            </w:r>
            <w:r w:rsidR="00912EF8" w:rsidRPr="00AF67A0">
              <w:rPr>
                <w:i/>
                <w:iCs/>
                <w:sz w:val="20"/>
                <w:szCs w:val="20"/>
              </w:rPr>
              <w:t>s</w:t>
            </w:r>
            <w:r w:rsidRPr="00AF67A0">
              <w:rPr>
                <w:i/>
                <w:iCs/>
                <w:sz w:val="20"/>
                <w:szCs w:val="20"/>
              </w:rPr>
              <w:t xml:space="preserve"> </w:t>
            </w:r>
            <w:r w:rsidRPr="00AF67A0">
              <w:rPr>
                <w:sz w:val="20"/>
                <w:szCs w:val="20"/>
              </w:rPr>
              <w:t xml:space="preserve">affect how strong </w:t>
            </w:r>
            <w:r w:rsidR="009047FA" w:rsidRPr="00AF67A0">
              <w:rPr>
                <w:sz w:val="20"/>
                <w:szCs w:val="20"/>
              </w:rPr>
              <w:t xml:space="preserve">the above </w:t>
            </w:r>
            <w:r w:rsidRPr="00AF67A0">
              <w:rPr>
                <w:sz w:val="20"/>
                <w:szCs w:val="20"/>
              </w:rPr>
              <w:t>consequence</w:t>
            </w:r>
            <w:r w:rsidR="00680EA1" w:rsidRPr="00AF67A0">
              <w:rPr>
                <w:sz w:val="20"/>
                <w:szCs w:val="20"/>
              </w:rPr>
              <w:t>s</w:t>
            </w:r>
            <w:r w:rsidRPr="00AF67A0">
              <w:rPr>
                <w:sz w:val="20"/>
                <w:szCs w:val="20"/>
              </w:rPr>
              <w:t xml:space="preserve"> are at the moment.</w:t>
            </w:r>
            <w:r w:rsidR="000943FF" w:rsidRPr="00AF67A0">
              <w:rPr>
                <w:sz w:val="20"/>
                <w:szCs w:val="20"/>
              </w:rPr>
              <w:t xml:space="preserve"> A person whose desirable behaviors are seldom reinforced, will be strongly reinforced by praise and success.</w:t>
            </w:r>
          </w:p>
          <w:p w14:paraId="383AF5DB" w14:textId="77777777" w:rsidR="00FC556A" w:rsidRPr="00AF67A0" w:rsidRDefault="00FC556A" w:rsidP="00E02CE7">
            <w:pPr>
              <w:rPr>
                <w:sz w:val="20"/>
                <w:szCs w:val="20"/>
              </w:rPr>
            </w:pPr>
          </w:p>
          <w:p w14:paraId="75C3BFEE" w14:textId="230E52F4" w:rsidR="000943FF" w:rsidRPr="00AF67A0" w:rsidRDefault="000943FF" w:rsidP="00E02CE7">
            <w:pPr>
              <w:rPr>
                <w:sz w:val="20"/>
                <w:szCs w:val="20"/>
              </w:rPr>
            </w:pPr>
            <w:r w:rsidRPr="00AF67A0">
              <w:rPr>
                <w:sz w:val="20"/>
                <w:szCs w:val="20"/>
              </w:rPr>
              <w:t xml:space="preserve">A person who lives in a harsh environment may not be much affected by </w:t>
            </w:r>
            <w:r w:rsidR="00D43278">
              <w:rPr>
                <w:sz w:val="20"/>
                <w:szCs w:val="20"/>
              </w:rPr>
              <w:t xml:space="preserve">more </w:t>
            </w:r>
            <w:r w:rsidRPr="00AF67A0">
              <w:rPr>
                <w:sz w:val="20"/>
                <w:szCs w:val="20"/>
              </w:rPr>
              <w:t xml:space="preserve">“punishment.” </w:t>
            </w:r>
          </w:p>
          <w:p w14:paraId="166B5294" w14:textId="77777777" w:rsidR="00052982" w:rsidRPr="00AF67A0" w:rsidRDefault="00052982" w:rsidP="00BA31E7">
            <w:pPr>
              <w:rPr>
                <w:sz w:val="20"/>
                <w:szCs w:val="20"/>
              </w:rPr>
            </w:pPr>
          </w:p>
          <w:p w14:paraId="6457FD59" w14:textId="77777777" w:rsidR="009047FA" w:rsidRPr="00AF67A0" w:rsidRDefault="00D74B19" w:rsidP="00BA31E7">
            <w:pPr>
              <w:rPr>
                <w:sz w:val="20"/>
                <w:szCs w:val="20"/>
              </w:rPr>
            </w:pPr>
            <w:r w:rsidRPr="00AF67A0">
              <w:rPr>
                <w:sz w:val="20"/>
                <w:szCs w:val="20"/>
              </w:rPr>
              <w:t>See citations in the Reference section.</w:t>
            </w:r>
          </w:p>
          <w:p w14:paraId="75AB9095" w14:textId="48D4CCB8" w:rsidR="00A61177" w:rsidRPr="00AF67A0" w:rsidRDefault="00A61177" w:rsidP="00BA31E7">
            <w:pPr>
              <w:rPr>
                <w:sz w:val="20"/>
                <w:szCs w:val="20"/>
              </w:rPr>
            </w:pPr>
          </w:p>
        </w:tc>
      </w:tr>
    </w:tbl>
    <w:p w14:paraId="6835B5E6" w14:textId="336E96D4" w:rsidR="00520ABE" w:rsidRDefault="00520ABE" w:rsidP="000F62D3">
      <w:pPr>
        <w:ind w:right="1440"/>
      </w:pPr>
    </w:p>
    <w:bookmarkEnd w:id="1"/>
    <w:p w14:paraId="12150A41" w14:textId="77777777" w:rsidR="009047FA" w:rsidRPr="00980563" w:rsidRDefault="009047FA" w:rsidP="009047FA">
      <w:pPr>
        <w:ind w:right="1440"/>
        <w:jc w:val="center"/>
      </w:pPr>
    </w:p>
    <w:p w14:paraId="6C45B86D" w14:textId="62EBEC8C" w:rsidR="00AA7F67" w:rsidRDefault="00ED66D0" w:rsidP="009B62C0">
      <w:pPr>
        <w:tabs>
          <w:tab w:val="left" w:pos="360"/>
        </w:tabs>
        <w:spacing w:line="480" w:lineRule="auto"/>
        <w:ind w:right="253"/>
        <w:jc w:val="center"/>
      </w:pPr>
      <w:r>
        <w:t>Ruby Rose Uses Our Tools</w:t>
      </w:r>
    </w:p>
    <w:p w14:paraId="18C2761E" w14:textId="6BF05862" w:rsidR="00A61177" w:rsidRDefault="00A61177" w:rsidP="009B62C0">
      <w:pPr>
        <w:tabs>
          <w:tab w:val="left" w:pos="360"/>
        </w:tabs>
        <w:spacing w:line="480" w:lineRule="auto"/>
        <w:ind w:right="253"/>
      </w:pPr>
      <w:r>
        <w:tab/>
        <w:t>Come September, Ruby Rose will be teaching a fifth</w:t>
      </w:r>
      <w:r w:rsidR="00FC556A">
        <w:t xml:space="preserve"> graders</w:t>
      </w:r>
      <w:r>
        <w:t xml:space="preserve"> at Dancing Coyote</w:t>
      </w:r>
      <w:r w:rsidR="00CF5274">
        <w:t>s</w:t>
      </w:r>
      <w:r>
        <w:t xml:space="preserve"> </w:t>
      </w:r>
      <w:r w:rsidR="00FC556A">
        <w:t>(</w:t>
      </w:r>
      <w:r w:rsidR="00FC556A">
        <w:rPr>
          <w:lang w:val="es-ES"/>
        </w:rPr>
        <w:t>C</w:t>
      </w:r>
      <w:r w:rsidR="00FC556A" w:rsidRPr="00FC556A">
        <w:rPr>
          <w:lang w:val="es-ES"/>
        </w:rPr>
        <w:t xml:space="preserve">oyotes </w:t>
      </w:r>
      <w:r w:rsidR="00FC556A">
        <w:rPr>
          <w:lang w:val="es-ES"/>
        </w:rPr>
        <w:t>B</w:t>
      </w:r>
      <w:r w:rsidR="00FC556A" w:rsidRPr="00FC556A">
        <w:rPr>
          <w:lang w:val="es-ES"/>
        </w:rPr>
        <w:t>ailando</w:t>
      </w:r>
      <w:r w:rsidR="00FC556A">
        <w:rPr>
          <w:lang w:val="es-ES"/>
        </w:rPr>
        <w:t>)</w:t>
      </w:r>
      <w:r w:rsidR="00FC556A">
        <w:t xml:space="preserve"> </w:t>
      </w:r>
      <w:r>
        <w:t xml:space="preserve">Elementary School. </w:t>
      </w:r>
      <w:r w:rsidR="003635CE">
        <w:t>C</w:t>
      </w:r>
      <w:r>
        <w:t>lassroom behavior and achievement</w:t>
      </w:r>
      <w:r w:rsidR="003635CE">
        <w:t xml:space="preserve"> are problematic</w:t>
      </w:r>
      <w:r>
        <w:t xml:space="preserve">. The current teacher </w:t>
      </w:r>
      <w:r w:rsidR="003635CE">
        <w:t>says</w:t>
      </w:r>
      <w:r>
        <w:t>, “The</w:t>
      </w:r>
      <w:r w:rsidR="00F5089E">
        <w:t>se kids</w:t>
      </w:r>
      <w:r w:rsidR="003635CE">
        <w:t xml:space="preserve"> </w:t>
      </w:r>
      <w:r>
        <w:t xml:space="preserve">don’t want to learn. </w:t>
      </w:r>
      <w:r w:rsidR="00F5089E">
        <w:t>They won’t stay</w:t>
      </w:r>
      <w:r>
        <w:t xml:space="preserve"> on task. </w:t>
      </w:r>
      <w:r w:rsidR="003635CE">
        <w:t>I tell them</w:t>
      </w:r>
      <w:r w:rsidR="00F5089E">
        <w:t xml:space="preserve"> over and over</w:t>
      </w:r>
      <w:r w:rsidR="003635CE">
        <w:t xml:space="preserve">, “Listen up!”; “Settle down”; “Look at this map.” </w:t>
      </w:r>
      <w:r w:rsidR="00F5089E">
        <w:t>But t</w:t>
      </w:r>
      <w:r>
        <w:t xml:space="preserve">hey don’t. </w:t>
      </w:r>
      <w:r w:rsidR="009116DB">
        <w:t>T</w:t>
      </w:r>
      <w:r>
        <w:t xml:space="preserve">heir disruptive behaviors are so stressful!” </w:t>
      </w:r>
      <w:r w:rsidR="00CB6268">
        <w:t>Ms.</w:t>
      </w:r>
      <w:r w:rsidR="008311BE">
        <w:t xml:space="preserve"> Rose observes the class. She takes notes. </w:t>
      </w:r>
      <w:r w:rsidR="00CB6268">
        <w:t>B</w:t>
      </w:r>
      <w:r>
        <w:t xml:space="preserve">uilding on behavior </w:t>
      </w:r>
      <w:r w:rsidR="008311BE">
        <w:t xml:space="preserve">principles </w:t>
      </w:r>
      <w:r>
        <w:t xml:space="preserve">(See the reference section), Ms. Rose uses table 4.1 to improve classroom </w:t>
      </w:r>
      <w:r w:rsidR="00CB6268">
        <w:t>behavior</w:t>
      </w:r>
      <w:r>
        <w:t xml:space="preserve"> </w:t>
      </w:r>
      <w:r w:rsidR="008311BE">
        <w:t>(</w:t>
      </w:r>
      <w:r w:rsidR="00CB6268">
        <w:t xml:space="preserve">engagement and </w:t>
      </w:r>
      <w:r w:rsidR="008311BE">
        <w:t xml:space="preserve">learning) </w:t>
      </w:r>
      <w:r>
        <w:t>and academic knowledge</w:t>
      </w:r>
      <w:r w:rsidR="008311BE">
        <w:t xml:space="preserve"> (the result)</w:t>
      </w:r>
      <w:r>
        <w:t xml:space="preserve">. </w:t>
      </w:r>
      <w:r w:rsidR="00F5089E">
        <w:t>Here is how.</w:t>
      </w:r>
    </w:p>
    <w:p w14:paraId="773A2115" w14:textId="635F1AA8" w:rsidR="00A61177" w:rsidRDefault="006348EB" w:rsidP="009B62C0">
      <w:pPr>
        <w:pStyle w:val="ListParagraph"/>
        <w:spacing w:line="480" w:lineRule="auto"/>
        <w:ind w:left="0" w:right="253"/>
      </w:pPr>
      <w:r>
        <w:t xml:space="preserve">Ms. Rose </w:t>
      </w:r>
      <w:r w:rsidR="00A61177">
        <w:t>Identif</w:t>
      </w:r>
      <w:r>
        <w:t>ies</w:t>
      </w:r>
      <w:r w:rsidR="00A61177">
        <w:t xml:space="preserve"> Targets for Improvement</w:t>
      </w:r>
    </w:p>
    <w:p w14:paraId="0C1407B6" w14:textId="6BF9243E" w:rsidR="00A61177" w:rsidRDefault="00A61177" w:rsidP="009B62C0">
      <w:pPr>
        <w:pStyle w:val="ListParagraph"/>
        <w:tabs>
          <w:tab w:val="left" w:pos="360"/>
        </w:tabs>
        <w:spacing w:line="480" w:lineRule="auto"/>
        <w:ind w:left="0" w:right="253"/>
      </w:pPr>
      <w:r>
        <w:tab/>
        <w:t xml:space="preserve">Ms. Rose lists </w:t>
      </w:r>
      <w:r w:rsidRPr="00F5089E">
        <w:rPr>
          <w:i/>
          <w:iCs/>
        </w:rPr>
        <w:t>classroom behaviors</w:t>
      </w:r>
      <w:r>
        <w:t xml:space="preserve"> and </w:t>
      </w:r>
      <w:r w:rsidRPr="00F5089E">
        <w:rPr>
          <w:i/>
          <w:iCs/>
        </w:rPr>
        <w:t>academic knowledge</w:t>
      </w:r>
      <w:r>
        <w:t xml:space="preserve"> to improve</w:t>
      </w:r>
      <w:r w:rsidR="002D0990">
        <w:t xml:space="preserve">, and </w:t>
      </w:r>
      <w:r w:rsidR="00F5089E">
        <w:t xml:space="preserve">the </w:t>
      </w:r>
      <w:r w:rsidRPr="00CB6268">
        <w:rPr>
          <w:i/>
          <w:iCs/>
        </w:rPr>
        <w:t>ways</w:t>
      </w:r>
      <w:r>
        <w:t xml:space="preserve"> these targets can be improved</w:t>
      </w:r>
      <w:r w:rsidR="00CB6268">
        <w:t xml:space="preserve">, </w:t>
      </w:r>
      <w:r w:rsidR="002D0990">
        <w:t xml:space="preserve">as shown in the middle column of </w:t>
      </w:r>
      <w:r w:rsidR="00CB6268">
        <w:t>table 4.1</w:t>
      </w:r>
      <w:r>
        <w:t>.</w:t>
      </w:r>
    </w:p>
    <w:p w14:paraId="777885F0" w14:textId="176D837F" w:rsidR="00A61177" w:rsidRPr="00961CF7" w:rsidRDefault="00A61177" w:rsidP="009B62C0">
      <w:pPr>
        <w:pStyle w:val="ListParagraph"/>
        <w:tabs>
          <w:tab w:val="left" w:pos="360"/>
        </w:tabs>
        <w:spacing w:line="480" w:lineRule="auto"/>
        <w:ind w:left="0" w:right="253"/>
        <w:rPr>
          <w:i/>
          <w:iCs/>
        </w:rPr>
      </w:pPr>
      <w:r w:rsidRPr="00961CF7">
        <w:rPr>
          <w:i/>
          <w:iCs/>
        </w:rPr>
        <w:t>Some Targets</w:t>
      </w:r>
      <w:r w:rsidR="006348EB">
        <w:rPr>
          <w:i/>
          <w:iCs/>
        </w:rPr>
        <w:t xml:space="preserve"> for the Class</w:t>
      </w:r>
    </w:p>
    <w:p w14:paraId="65B74A90" w14:textId="338B17CE" w:rsidR="00A61177" w:rsidRDefault="00A61177" w:rsidP="009B62C0">
      <w:pPr>
        <w:pStyle w:val="ListParagraph"/>
        <w:tabs>
          <w:tab w:val="left" w:pos="360"/>
        </w:tabs>
        <w:spacing w:line="480" w:lineRule="auto"/>
        <w:ind w:left="0" w:right="253"/>
      </w:pPr>
      <w:r>
        <w:t>1.</w:t>
      </w:r>
      <w:r>
        <w:tab/>
        <w:t xml:space="preserve">Increase vocabulary: say, read, write, and define concepts from readings. Increase </w:t>
      </w:r>
      <w:r w:rsidR="00CB6268">
        <w:t xml:space="preserve">both </w:t>
      </w:r>
      <w:r>
        <w:t xml:space="preserve">the </w:t>
      </w:r>
      <w:r w:rsidRPr="009116DB">
        <w:rPr>
          <w:i/>
          <w:iCs/>
        </w:rPr>
        <w:t>size</w:t>
      </w:r>
      <w:r>
        <w:t xml:space="preserve"> of vocabulary and </w:t>
      </w:r>
      <w:r w:rsidRPr="009116DB">
        <w:rPr>
          <w:i/>
          <w:iCs/>
        </w:rPr>
        <w:t>how often</w:t>
      </w:r>
      <w:r>
        <w:t xml:space="preserve"> students use new concepts/names. See chapter</w:t>
      </w:r>
      <w:r w:rsidR="00F5089E">
        <w:t xml:space="preserve">s </w:t>
      </w:r>
      <w:r>
        <w:t>10</w:t>
      </w:r>
      <w:r w:rsidR="00F5089E">
        <w:t xml:space="preserve"> and 11.</w:t>
      </w:r>
    </w:p>
    <w:p w14:paraId="43B45240" w14:textId="1DFA6320" w:rsidR="00A61177" w:rsidRDefault="00A61177" w:rsidP="009B62C0">
      <w:pPr>
        <w:pStyle w:val="ListParagraph"/>
        <w:tabs>
          <w:tab w:val="left" w:pos="360"/>
        </w:tabs>
        <w:spacing w:line="480" w:lineRule="auto"/>
        <w:ind w:left="0" w:right="253"/>
      </w:pPr>
      <w:r>
        <w:t>2.</w:t>
      </w:r>
      <w:r>
        <w:tab/>
        <w:t xml:space="preserve">Say and follow </w:t>
      </w:r>
      <w:r w:rsidR="009116DB">
        <w:t xml:space="preserve">classroom </w:t>
      </w:r>
      <w:r>
        <w:t xml:space="preserve">rules (taught with Model-Lead-Test/check-Verification, chapter 5, </w:t>
      </w:r>
      <w:r w:rsidR="00A411D3">
        <w:t xml:space="preserve">and below, </w:t>
      </w:r>
      <w:r>
        <w:t>and practiced every day) about raising hands rather than talking out; putting away coats and book bags; coming quickly to tables or desks; sitting tall</w:t>
      </w:r>
      <w:r w:rsidR="009116DB">
        <w:t xml:space="preserve">, </w:t>
      </w:r>
      <w:r>
        <w:t xml:space="preserve">rather than slouching and talking; speaking with indoor voices; cooperating with requests; paying attention to classroom activities; </w:t>
      </w:r>
      <w:r w:rsidR="00F5089E">
        <w:t xml:space="preserve">and </w:t>
      </w:r>
      <w:r>
        <w:t xml:space="preserve">“working”/learning steadily. She writes the rules-behaviors on the board </w:t>
      </w:r>
      <w:r w:rsidRPr="009116DB">
        <w:rPr>
          <w:i/>
          <w:iCs/>
        </w:rPr>
        <w:t>permanently</w:t>
      </w:r>
      <w:r w:rsidR="009116DB">
        <w:rPr>
          <w:i/>
          <w:iCs/>
        </w:rPr>
        <w:t>—</w:t>
      </w:r>
      <w:r w:rsidR="009116DB">
        <w:t>as cues (</w:t>
      </w:r>
      <w:proofErr w:type="spellStart"/>
      <w:r w:rsidR="009116DB">
        <w:t>Sds</w:t>
      </w:r>
      <w:proofErr w:type="spellEnd"/>
      <w:r w:rsidR="009116DB">
        <w:t xml:space="preserve">) for desirable behavior. </w:t>
      </w:r>
      <w:r>
        <w:t xml:space="preserve">See </w:t>
      </w:r>
      <w:r w:rsidR="00F5089E">
        <w:t>chapter 9, on learning readiness</w:t>
      </w:r>
      <w:r>
        <w:t>.</w:t>
      </w:r>
    </w:p>
    <w:p w14:paraId="59A152AC" w14:textId="6B2E939F" w:rsidR="00A411D3" w:rsidRDefault="00A411D3" w:rsidP="009B62C0">
      <w:pPr>
        <w:pStyle w:val="ListParagraph"/>
        <w:tabs>
          <w:tab w:val="left" w:pos="360"/>
        </w:tabs>
        <w:spacing w:line="480" w:lineRule="auto"/>
        <w:ind w:left="0" w:right="253"/>
      </w:pPr>
      <w:r>
        <w:tab/>
        <w:t xml:space="preserve">We’ll mention the Model (I do)-Lead (We do)-Test/check (You do)-Verification (“Yes, you got it!”) format several times in this chapter. </w:t>
      </w:r>
      <w:r w:rsidR="00F1799C">
        <w:t>Here’s what it looks like. (And see chapter 5.)</w:t>
      </w:r>
    </w:p>
    <w:p w14:paraId="64179795" w14:textId="60F32E70" w:rsidR="00A411D3" w:rsidRDefault="00A411D3" w:rsidP="009B62C0">
      <w:pPr>
        <w:pStyle w:val="ListParagraph"/>
        <w:tabs>
          <w:tab w:val="left" w:pos="360"/>
        </w:tabs>
        <w:spacing w:line="480" w:lineRule="auto"/>
        <w:ind w:left="0" w:right="253"/>
      </w:pPr>
      <w:r w:rsidRPr="00A411D3">
        <w:rPr>
          <w:i/>
          <w:iCs/>
        </w:rPr>
        <w:lastRenderedPageBreak/>
        <w:t>Gain attention.</w:t>
      </w:r>
      <w:r>
        <w:t xml:space="preserve"> “Everybody sitting tall ready to learn?... Calm hands? Quiet voices? Looking at your wonderful teacher?... Yes, now we</w:t>
      </w:r>
      <w:r w:rsidR="00F1799C">
        <w:t>’</w:t>
      </w:r>
      <w:r>
        <w:t>re ready.”</w:t>
      </w:r>
    </w:p>
    <w:p w14:paraId="6BEA6C0A" w14:textId="00ACC3BE" w:rsidR="00A411D3" w:rsidRDefault="00A411D3" w:rsidP="009B62C0">
      <w:pPr>
        <w:pStyle w:val="ListParagraph"/>
        <w:tabs>
          <w:tab w:val="left" w:pos="360"/>
        </w:tabs>
        <w:spacing w:line="480" w:lineRule="auto"/>
        <w:ind w:left="0" w:right="253"/>
      </w:pPr>
      <w:r w:rsidRPr="00A411D3">
        <w:rPr>
          <w:i/>
          <w:iCs/>
        </w:rPr>
        <w:t>Frame instruction.</w:t>
      </w:r>
      <w:r>
        <w:rPr>
          <w:i/>
          <w:iCs/>
        </w:rPr>
        <w:t xml:space="preserve"> </w:t>
      </w:r>
      <w:r>
        <w:t>“Here’s a new letter. When I touch under it, I</w:t>
      </w:r>
      <w:r w:rsidR="00F1799C">
        <w:t>’</w:t>
      </w:r>
      <w:r>
        <w:t>ll say its sound.”</w:t>
      </w:r>
    </w:p>
    <w:p w14:paraId="0D1B720B" w14:textId="17F853EB" w:rsidR="00A411D3" w:rsidRDefault="00A411D3" w:rsidP="009B62C0">
      <w:pPr>
        <w:pStyle w:val="ListParagraph"/>
        <w:tabs>
          <w:tab w:val="left" w:pos="360"/>
        </w:tabs>
        <w:spacing w:line="480" w:lineRule="auto"/>
        <w:ind w:left="0" w:right="253"/>
      </w:pPr>
      <w:r>
        <w:rPr>
          <w:i/>
          <w:iCs/>
        </w:rPr>
        <w:t xml:space="preserve">Model. </w:t>
      </w:r>
      <w:r>
        <w:t xml:space="preserve">“Listen, </w:t>
      </w:r>
      <w:proofErr w:type="spellStart"/>
      <w:r>
        <w:t>fffff</w:t>
      </w:r>
      <w:proofErr w:type="spellEnd"/>
      <w:r>
        <w:t xml:space="preserve">…. Again, </w:t>
      </w:r>
      <w:proofErr w:type="spellStart"/>
      <w:r>
        <w:t>fffff</w:t>
      </w:r>
      <w:proofErr w:type="spellEnd"/>
      <w:r>
        <w:t>.”</w:t>
      </w:r>
    </w:p>
    <w:p w14:paraId="2DF31399" w14:textId="45AC2C10" w:rsidR="00A411D3" w:rsidRDefault="00A411D3" w:rsidP="009B62C0">
      <w:pPr>
        <w:pStyle w:val="ListParagraph"/>
        <w:tabs>
          <w:tab w:val="left" w:pos="360"/>
        </w:tabs>
        <w:spacing w:line="480" w:lineRule="auto"/>
        <w:ind w:left="0" w:right="253"/>
        <w:rPr>
          <w:i/>
          <w:iCs/>
        </w:rPr>
      </w:pPr>
      <w:r>
        <w:rPr>
          <w:i/>
          <w:iCs/>
        </w:rPr>
        <w:t xml:space="preserve">Lead. </w:t>
      </w:r>
      <w:r>
        <w:t xml:space="preserve">“Now when I touch under </w:t>
      </w:r>
      <w:r w:rsidR="00641B58">
        <w:t>this letter</w:t>
      </w:r>
      <w:r>
        <w:t xml:space="preserve">, </w:t>
      </w:r>
      <w:r w:rsidR="00F5089E">
        <w:t xml:space="preserve">we’ll say the sound </w:t>
      </w:r>
      <w:r w:rsidR="00F5089E" w:rsidRPr="00F5089E">
        <w:rPr>
          <w:i/>
          <w:iCs/>
        </w:rPr>
        <w:t>together</w:t>
      </w:r>
      <w:r>
        <w:t xml:space="preserve">. Get ready.” (touches)… </w:t>
      </w:r>
      <w:proofErr w:type="spellStart"/>
      <w:r>
        <w:rPr>
          <w:i/>
          <w:iCs/>
        </w:rPr>
        <w:t>ffff</w:t>
      </w:r>
      <w:proofErr w:type="spellEnd"/>
      <w:r>
        <w:rPr>
          <w:i/>
          <w:iCs/>
        </w:rPr>
        <w:t>…</w:t>
      </w:r>
    </w:p>
    <w:p w14:paraId="27E45D22" w14:textId="2433A794" w:rsidR="00A411D3" w:rsidRDefault="00A411D3" w:rsidP="009B62C0">
      <w:pPr>
        <w:pStyle w:val="ListParagraph"/>
        <w:tabs>
          <w:tab w:val="left" w:pos="360"/>
        </w:tabs>
        <w:spacing w:line="480" w:lineRule="auto"/>
        <w:ind w:left="0" w:right="253"/>
        <w:rPr>
          <w:i/>
          <w:iCs/>
        </w:rPr>
      </w:pPr>
      <w:r>
        <w:t>“Again</w:t>
      </w:r>
      <w:proofErr w:type="gramStart"/>
      <w:r>
        <w:t>.”…</w:t>
      </w:r>
      <w:proofErr w:type="gramEnd"/>
      <w:r>
        <w:t xml:space="preserve"> </w:t>
      </w:r>
      <w:proofErr w:type="spellStart"/>
      <w:r>
        <w:rPr>
          <w:i/>
          <w:iCs/>
        </w:rPr>
        <w:t>ffff</w:t>
      </w:r>
      <w:proofErr w:type="spellEnd"/>
      <w:r>
        <w:rPr>
          <w:i/>
          <w:iCs/>
        </w:rPr>
        <w:t>.</w:t>
      </w:r>
    </w:p>
    <w:p w14:paraId="5036E841" w14:textId="22E68DC7" w:rsidR="00A411D3" w:rsidRDefault="00A411D3" w:rsidP="009B62C0">
      <w:pPr>
        <w:pStyle w:val="ListParagraph"/>
        <w:tabs>
          <w:tab w:val="left" w:pos="360"/>
        </w:tabs>
        <w:spacing w:line="480" w:lineRule="auto"/>
        <w:ind w:left="0" w:right="253"/>
        <w:rPr>
          <w:i/>
          <w:iCs/>
        </w:rPr>
      </w:pPr>
      <w:r>
        <w:rPr>
          <w:i/>
          <w:iCs/>
        </w:rPr>
        <w:t xml:space="preserve">Test-check. </w:t>
      </w:r>
      <w:r>
        <w:t>“Your turn. When I touch under this letter, you say its sound. Get ready</w:t>
      </w:r>
      <w:proofErr w:type="gramStart"/>
      <w:r>
        <w:t>.”…</w:t>
      </w:r>
      <w:proofErr w:type="gramEnd"/>
      <w:r>
        <w:t xml:space="preserve"> </w:t>
      </w:r>
      <w:proofErr w:type="spellStart"/>
      <w:r>
        <w:rPr>
          <w:i/>
          <w:iCs/>
        </w:rPr>
        <w:t>fff</w:t>
      </w:r>
      <w:proofErr w:type="spellEnd"/>
    </w:p>
    <w:p w14:paraId="4A6FF1FC" w14:textId="510B9544" w:rsidR="00A411D3" w:rsidRPr="00A411D3" w:rsidRDefault="00A411D3" w:rsidP="009B62C0">
      <w:pPr>
        <w:pStyle w:val="ListParagraph"/>
        <w:tabs>
          <w:tab w:val="left" w:pos="360"/>
        </w:tabs>
        <w:spacing w:line="480" w:lineRule="auto"/>
        <w:ind w:left="0" w:right="253"/>
      </w:pPr>
      <w:r>
        <w:rPr>
          <w:i/>
          <w:iCs/>
        </w:rPr>
        <w:t xml:space="preserve">Verification. </w:t>
      </w:r>
      <w:r>
        <w:t xml:space="preserve">“Yes, </w:t>
      </w:r>
      <w:proofErr w:type="spellStart"/>
      <w:r>
        <w:t>ffff</w:t>
      </w:r>
      <w:proofErr w:type="spellEnd"/>
      <w:r>
        <w:t>. You said its sound! You’re learning to read!”</w:t>
      </w:r>
    </w:p>
    <w:p w14:paraId="77C43637" w14:textId="77777777" w:rsidR="00A61177" w:rsidRDefault="00A61177" w:rsidP="009B62C0">
      <w:pPr>
        <w:pStyle w:val="ListParagraph"/>
        <w:tabs>
          <w:tab w:val="left" w:pos="360"/>
        </w:tabs>
        <w:spacing w:line="480" w:lineRule="auto"/>
        <w:ind w:left="0" w:right="253"/>
      </w:pPr>
      <w:r>
        <w:t>3.</w:t>
      </w:r>
      <w:r>
        <w:tab/>
        <w:t>Increase fluency (accuracy, speed, and ease) at reading sentences and doing math problems.</w:t>
      </w:r>
    </w:p>
    <w:p w14:paraId="3D60DB6F" w14:textId="6F080B08" w:rsidR="00A61177" w:rsidRDefault="00A61177" w:rsidP="009B62C0">
      <w:pPr>
        <w:pStyle w:val="ListParagraph"/>
        <w:tabs>
          <w:tab w:val="left" w:pos="360"/>
        </w:tabs>
        <w:spacing w:line="480" w:lineRule="auto"/>
        <w:ind w:left="0" w:right="253"/>
      </w:pPr>
      <w:r>
        <w:t>4.</w:t>
      </w:r>
      <w:r>
        <w:tab/>
        <w:t xml:space="preserve">Teach and practice </w:t>
      </w:r>
      <w:r w:rsidR="00687EBA">
        <w:t xml:space="preserve">doing </w:t>
      </w:r>
      <w:r>
        <w:t xml:space="preserve">knowledge analysis (identify and make a table of concepts, facts, rule relationships, and routines) in text and </w:t>
      </w:r>
      <w:r w:rsidR="005F6116">
        <w:t xml:space="preserve">in </w:t>
      </w:r>
      <w:r>
        <w:t>Nature. See chapter 1 for a reminder.</w:t>
      </w:r>
    </w:p>
    <w:p w14:paraId="47CF0A1D" w14:textId="77777777" w:rsidR="00A61177" w:rsidRDefault="00A61177" w:rsidP="009B62C0">
      <w:pPr>
        <w:pStyle w:val="ListParagraph"/>
        <w:tabs>
          <w:tab w:val="left" w:pos="360"/>
        </w:tabs>
        <w:spacing w:line="480" w:lineRule="auto"/>
        <w:ind w:left="0" w:right="253"/>
        <w:rPr>
          <w:i/>
          <w:iCs/>
        </w:rPr>
      </w:pPr>
      <w:r>
        <w:rPr>
          <w:i/>
          <w:iCs/>
        </w:rPr>
        <w:t>Some Targets for Students</w:t>
      </w:r>
    </w:p>
    <w:p w14:paraId="6CC3DDBD" w14:textId="7009141D" w:rsidR="00A61177" w:rsidRDefault="00687EBA" w:rsidP="009B62C0">
      <w:pPr>
        <w:pStyle w:val="ListParagraph"/>
        <w:tabs>
          <w:tab w:val="left" w:pos="360"/>
        </w:tabs>
        <w:spacing w:line="480" w:lineRule="auto"/>
        <w:ind w:left="0" w:right="253"/>
      </w:pPr>
      <w:r>
        <w:t>For J</w:t>
      </w:r>
      <w:r w:rsidR="00A61177">
        <w:t xml:space="preserve">immy Flashman. Replace talking out with an </w:t>
      </w:r>
      <w:r w:rsidR="00A61177">
        <w:rPr>
          <w:i/>
          <w:iCs/>
        </w:rPr>
        <w:t>alternative behavior--</w:t>
      </w:r>
      <w:r w:rsidR="00A61177">
        <w:t>raising hand. At first, reinforce every time (</w:t>
      </w:r>
      <w:r w:rsidR="00A61177">
        <w:rPr>
          <w:i/>
          <w:iCs/>
        </w:rPr>
        <w:t>continuous</w:t>
      </w:r>
      <w:r w:rsidR="00A61177" w:rsidRPr="00EB5B9B">
        <w:rPr>
          <w:i/>
          <w:iCs/>
        </w:rPr>
        <w:t xml:space="preserve"> schedule</w:t>
      </w:r>
      <w:r w:rsidR="00A61177">
        <w:t xml:space="preserve">) </w:t>
      </w:r>
      <w:r w:rsidR="00A61177" w:rsidRPr="00EB5B9B">
        <w:t>and</w:t>
      </w:r>
      <w:r w:rsidR="00A61177">
        <w:t xml:space="preserve"> immediately with smiles, approval (“</w:t>
      </w:r>
      <w:r w:rsidR="00FA365E">
        <w:t xml:space="preserve">Raising your hand! </w:t>
      </w:r>
      <w:r w:rsidR="00A61177">
        <w:t>That’s what I love to see, Jimmy.”), and occasional “surprises” (magazines on motor cycles).</w:t>
      </w:r>
    </w:p>
    <w:p w14:paraId="311E8862" w14:textId="0643DD7F" w:rsidR="00A61177" w:rsidRDefault="00687EBA" w:rsidP="009B62C0">
      <w:pPr>
        <w:pStyle w:val="ListParagraph"/>
        <w:tabs>
          <w:tab w:val="left" w:pos="360"/>
        </w:tabs>
        <w:spacing w:line="480" w:lineRule="auto"/>
        <w:ind w:left="0" w:right="253"/>
      </w:pPr>
      <w:r>
        <w:t xml:space="preserve">For </w:t>
      </w:r>
      <w:r w:rsidR="00A61177">
        <w:t xml:space="preserve">Rebba </w:t>
      </w:r>
      <w:proofErr w:type="spellStart"/>
      <w:r w:rsidR="00A61177">
        <w:t>McToodle</w:t>
      </w:r>
      <w:proofErr w:type="spellEnd"/>
      <w:r w:rsidR="00A61177">
        <w:t xml:space="preserve">. Increase “steady learning” at reading and math from 10 to 15 minutes. Reinforce with selected activity. </w:t>
      </w:r>
    </w:p>
    <w:p w14:paraId="7B62E0A7" w14:textId="7F1562C1" w:rsidR="00A61177" w:rsidRDefault="00687EBA" w:rsidP="009B62C0">
      <w:pPr>
        <w:pStyle w:val="ListParagraph"/>
        <w:tabs>
          <w:tab w:val="left" w:pos="360"/>
        </w:tabs>
        <w:spacing w:line="480" w:lineRule="auto"/>
        <w:ind w:left="0" w:right="253"/>
      </w:pPr>
      <w:r>
        <w:t xml:space="preserve">For </w:t>
      </w:r>
      <w:r w:rsidR="00A61177">
        <w:t>Bailey</w:t>
      </w:r>
      <w:r w:rsidR="006348EB">
        <w:t xml:space="preserve">, Rodney, Laurie, </w:t>
      </w:r>
      <w:r>
        <w:t xml:space="preserve">and </w:t>
      </w:r>
      <w:r w:rsidR="006348EB">
        <w:t xml:space="preserve">Sydney. </w:t>
      </w:r>
      <w:r w:rsidR="00A61177">
        <w:t>Increase reading fluency from 100 words correct per minute to 130 correct per minute by November.</w:t>
      </w:r>
    </w:p>
    <w:p w14:paraId="614BE08B" w14:textId="154E0609" w:rsidR="002D0990" w:rsidRDefault="002D0990" w:rsidP="009B62C0">
      <w:pPr>
        <w:pStyle w:val="ListParagraph"/>
        <w:tabs>
          <w:tab w:val="left" w:pos="360"/>
        </w:tabs>
        <w:spacing w:line="480" w:lineRule="auto"/>
        <w:ind w:left="0" w:right="253"/>
      </w:pPr>
      <w:r>
        <w:tab/>
        <w:t>Now that</w:t>
      </w:r>
      <w:r w:rsidR="00687EBA">
        <w:t xml:space="preserve"> Ms. Rose</w:t>
      </w:r>
      <w:r>
        <w:t xml:space="preserve"> knows some targets to work </w:t>
      </w:r>
      <w:proofErr w:type="gramStart"/>
      <w:r>
        <w:t>on,…</w:t>
      </w:r>
      <w:proofErr w:type="gramEnd"/>
    </w:p>
    <w:p w14:paraId="1B516AB2" w14:textId="40B1F603" w:rsidR="00A61177" w:rsidRDefault="006348EB" w:rsidP="009B62C0">
      <w:pPr>
        <w:tabs>
          <w:tab w:val="left" w:pos="360"/>
        </w:tabs>
        <w:spacing w:line="480" w:lineRule="auto"/>
        <w:ind w:right="253"/>
      </w:pPr>
      <w:r>
        <w:lastRenderedPageBreak/>
        <w:t>Ms. Rose M</w:t>
      </w:r>
      <w:r w:rsidR="00A61177">
        <w:t>ake</w:t>
      </w:r>
      <w:r>
        <w:t>s</w:t>
      </w:r>
      <w:r w:rsidR="00A61177">
        <w:t xml:space="preserve"> Sure That the Classroom is an Establishing Operation That Increases Motivation to Learn</w:t>
      </w:r>
    </w:p>
    <w:p w14:paraId="1D76E43D" w14:textId="165E6191" w:rsidR="00A61177" w:rsidRDefault="00A61177" w:rsidP="009B62C0">
      <w:pPr>
        <w:tabs>
          <w:tab w:val="left" w:pos="360"/>
        </w:tabs>
        <w:spacing w:line="480" w:lineRule="auto"/>
        <w:ind w:right="253"/>
      </w:pPr>
      <w:r>
        <w:tab/>
        <w:t>The current teacher’s classroom is not an establishing (motivating) setting</w:t>
      </w:r>
      <w:r w:rsidR="002D0990">
        <w:t xml:space="preserve"> (table 4.1)</w:t>
      </w:r>
      <w:r>
        <w:t xml:space="preserve">. It is the opposite---an abolishing (demotivating) setting. Requests, wall posters, “praise,” activities, </w:t>
      </w:r>
      <w:r w:rsidR="005F6116">
        <w:t xml:space="preserve">desks, </w:t>
      </w:r>
      <w:r w:rsidR="009116DB">
        <w:t xml:space="preserve">and </w:t>
      </w:r>
      <w:r>
        <w:t xml:space="preserve">the teacher’s voice and presence do not attract students and make them feel comfortable. Instead, noise, clutter, </w:t>
      </w:r>
      <w:r w:rsidR="002C7785">
        <w:t xml:space="preserve">the presence of the teacher, </w:t>
      </w:r>
      <w:r>
        <w:t xml:space="preserve">too-difficult tasks, too little success, too much nagging and threatening---these are </w:t>
      </w:r>
      <w:r w:rsidRPr="009116DB">
        <w:rPr>
          <w:i/>
          <w:iCs/>
        </w:rPr>
        <w:t>aversive events</w:t>
      </w:r>
      <w:r>
        <w:t xml:space="preserve"> to which students are motivated to escape and avoid. No one is to blame. We can’t say, “It’s the kids’ fault!” Or, “The teacher did it!” No, it is a vicious circle. Ms. Rose will break the circle. Here’s how.</w:t>
      </w:r>
    </w:p>
    <w:p w14:paraId="751ECD20" w14:textId="29B3DC79" w:rsidR="00A61177" w:rsidRPr="00687EBA" w:rsidRDefault="002C7785" w:rsidP="009B62C0">
      <w:pPr>
        <w:tabs>
          <w:tab w:val="left" w:pos="360"/>
        </w:tabs>
        <w:spacing w:line="480" w:lineRule="auto"/>
        <w:ind w:right="253"/>
        <w:rPr>
          <w:i/>
          <w:iCs/>
        </w:rPr>
      </w:pPr>
      <w:r w:rsidRPr="00687EBA">
        <w:rPr>
          <w:i/>
          <w:iCs/>
        </w:rPr>
        <w:t xml:space="preserve">Ms. Rose Replaces Conflict with Mutual Reward </w:t>
      </w:r>
      <w:r w:rsidR="00A61177" w:rsidRPr="00687EBA">
        <w:rPr>
          <w:i/>
          <w:iCs/>
        </w:rPr>
        <w:t>Interaction</w:t>
      </w:r>
    </w:p>
    <w:p w14:paraId="39B04414" w14:textId="3C07F6D3" w:rsidR="00A61177" w:rsidRDefault="00A61177" w:rsidP="009B62C0">
      <w:pPr>
        <w:tabs>
          <w:tab w:val="left" w:pos="360"/>
        </w:tabs>
        <w:spacing w:line="480" w:lineRule="auto"/>
        <w:ind w:right="253"/>
      </w:pPr>
      <w:r>
        <w:tab/>
        <w:t xml:space="preserve">The current teacher and </w:t>
      </w:r>
      <w:r w:rsidR="00687EBA">
        <w:t xml:space="preserve">her </w:t>
      </w:r>
      <w:r>
        <w:t>students are stuck in interaction traps. Instead of mutual rewar</w:t>
      </w:r>
      <w:r w:rsidR="009116DB">
        <w:t>d, which looks like this….</w:t>
      </w:r>
    </w:p>
    <w:p w14:paraId="3A308C0E" w14:textId="77777777" w:rsidR="00A61177" w:rsidRDefault="00A61177" w:rsidP="009B62C0">
      <w:pPr>
        <w:tabs>
          <w:tab w:val="left" w:pos="360"/>
        </w:tabs>
        <w:spacing w:line="480" w:lineRule="auto"/>
        <w:ind w:right="253"/>
      </w:pPr>
      <w:r>
        <w:t xml:space="preserve">“Okay, class…let’s start reading about dinosaurs.” … </w:t>
      </w:r>
      <w:r>
        <w:rPr>
          <w:i/>
          <w:iCs/>
        </w:rPr>
        <w:t xml:space="preserve">Okay… Yeah… </w:t>
      </w:r>
      <w:r>
        <w:t>“I love how you got started so fast</w:t>
      </w:r>
      <w:proofErr w:type="gramStart"/>
      <w:r>
        <w:t>.”…</w:t>
      </w:r>
      <w:proofErr w:type="gramEnd"/>
      <w:r>
        <w:t xml:space="preserve">. </w:t>
      </w:r>
      <w:r>
        <w:rPr>
          <w:i/>
          <w:iCs/>
        </w:rPr>
        <w:t>We like to read…</w:t>
      </w:r>
    </w:p>
    <w:p w14:paraId="7379D84A" w14:textId="77777777" w:rsidR="00A61177" w:rsidRDefault="00A61177" w:rsidP="009B62C0">
      <w:pPr>
        <w:tabs>
          <w:tab w:val="left" w:pos="360"/>
        </w:tabs>
        <w:spacing w:line="480" w:lineRule="auto"/>
        <w:ind w:right="253"/>
      </w:pPr>
      <w:r>
        <w:t xml:space="preserve">… it’s mutual conflict. </w:t>
      </w:r>
    </w:p>
    <w:p w14:paraId="246B7B9B" w14:textId="77777777" w:rsidR="00A61177" w:rsidRDefault="00A61177" w:rsidP="009B62C0">
      <w:pPr>
        <w:tabs>
          <w:tab w:val="left" w:pos="360"/>
        </w:tabs>
        <w:spacing w:line="480" w:lineRule="auto"/>
        <w:ind w:right="253"/>
        <w:rPr>
          <w:i/>
          <w:iCs/>
        </w:rPr>
      </w:pPr>
      <w:r>
        <w:t xml:space="preserve">“Okay, class…let’s start reading about dinosaurs.” … </w:t>
      </w:r>
      <w:r>
        <w:rPr>
          <w:i/>
          <w:iCs/>
        </w:rPr>
        <w:t xml:space="preserve">Baloney… I hate reading…. </w:t>
      </w:r>
      <w:r>
        <w:t>“Start reading now</w:t>
      </w:r>
      <w:proofErr w:type="gramStart"/>
      <w:r>
        <w:t>!”…</w:t>
      </w:r>
      <w:proofErr w:type="gramEnd"/>
      <w:r>
        <w:t xml:space="preserve">. </w:t>
      </w:r>
      <w:r>
        <w:rPr>
          <w:i/>
          <w:iCs/>
        </w:rPr>
        <w:t xml:space="preserve">Ha </w:t>
      </w:r>
      <w:proofErr w:type="spellStart"/>
      <w:r>
        <w:rPr>
          <w:i/>
          <w:iCs/>
        </w:rPr>
        <w:t>ha</w:t>
      </w:r>
      <w:proofErr w:type="spellEnd"/>
      <w:r>
        <w:rPr>
          <w:i/>
          <w:iCs/>
        </w:rPr>
        <w:t xml:space="preserve">, now she’s mad…. </w:t>
      </w:r>
      <w:r>
        <w:t>“Okay, no music</w:t>
      </w:r>
      <w:proofErr w:type="gramStart"/>
      <w:r>
        <w:t>.”…</w:t>
      </w:r>
      <w:proofErr w:type="gramEnd"/>
      <w:r>
        <w:t xml:space="preserve"> </w:t>
      </w:r>
      <w:r>
        <w:rPr>
          <w:i/>
          <w:iCs/>
        </w:rPr>
        <w:t>Who cares…. At least I’m not reading.</w:t>
      </w:r>
    </w:p>
    <w:p w14:paraId="4A71B25D" w14:textId="63B1D68D" w:rsidR="00A61177" w:rsidRDefault="002C7785" w:rsidP="009B62C0">
      <w:pPr>
        <w:tabs>
          <w:tab w:val="left" w:pos="360"/>
        </w:tabs>
        <w:spacing w:line="480" w:lineRule="auto"/>
        <w:ind w:right="253"/>
      </w:pPr>
      <w:r>
        <w:t xml:space="preserve">Ms. Rose saw </w:t>
      </w:r>
      <w:r w:rsidR="007C2510">
        <w:t xml:space="preserve">the following </w:t>
      </w:r>
      <w:r w:rsidR="00687EBA">
        <w:t xml:space="preserve">pattern </w:t>
      </w:r>
      <w:r>
        <w:t xml:space="preserve">many times during her observations. </w:t>
      </w:r>
    </w:p>
    <w:p w14:paraId="06D47773" w14:textId="77777777" w:rsidR="00A61177" w:rsidRDefault="00A61177" w:rsidP="009B62C0">
      <w:pPr>
        <w:tabs>
          <w:tab w:val="left" w:pos="360"/>
        </w:tabs>
        <w:spacing w:line="480" w:lineRule="auto"/>
        <w:ind w:right="253"/>
        <w:rPr>
          <w:i/>
          <w:iCs/>
        </w:rPr>
      </w:pPr>
      <w:r>
        <w:rPr>
          <w:i/>
          <w:iCs/>
        </w:rPr>
        <w:t>Uncooperative Behavior</w:t>
      </w:r>
    </w:p>
    <w:p w14:paraId="1FF72C34" w14:textId="469D9B77" w:rsidR="00A61177" w:rsidRDefault="00A61177" w:rsidP="009B62C0">
      <w:pPr>
        <w:tabs>
          <w:tab w:val="left" w:pos="360"/>
        </w:tabs>
        <w:spacing w:line="480" w:lineRule="auto"/>
        <w:ind w:right="253"/>
      </w:pPr>
      <w:r>
        <w:tab/>
        <w:t>Over and over</w:t>
      </w:r>
      <w:r w:rsidR="009116DB">
        <w:t xml:space="preserve">, </w:t>
      </w:r>
      <w:r>
        <w:t>the teacher ma</w:t>
      </w:r>
      <w:r w:rsidR="002C7785">
        <w:t>de</w:t>
      </w:r>
      <w:r>
        <w:t xml:space="preserve"> a request. “Watch my demonstration.” “Everyone </w:t>
      </w:r>
      <w:proofErr w:type="gramStart"/>
      <w:r>
        <w:t>listen</w:t>
      </w:r>
      <w:proofErr w:type="gramEnd"/>
      <w:r>
        <w:t>.” “Quiet voices.” “Open your books.” “Now let’s start on these problems.” “Jenny, your turn to read the next paragraph.” In response,</w:t>
      </w:r>
    </w:p>
    <w:p w14:paraId="68678DEC" w14:textId="1D1EE64E" w:rsidR="00A61177" w:rsidRDefault="00A61177" w:rsidP="009B62C0">
      <w:pPr>
        <w:pStyle w:val="ListParagraph"/>
        <w:numPr>
          <w:ilvl w:val="0"/>
          <w:numId w:val="11"/>
        </w:numPr>
        <w:tabs>
          <w:tab w:val="left" w:pos="360"/>
        </w:tabs>
        <w:spacing w:line="480" w:lineRule="auto"/>
        <w:ind w:left="0" w:right="253" w:firstLine="0"/>
      </w:pPr>
      <w:r>
        <w:lastRenderedPageBreak/>
        <w:t>The class, or individual students, d</w:t>
      </w:r>
      <w:r w:rsidR="002C7785">
        <w:t>id not</w:t>
      </w:r>
      <w:r>
        <w:t xml:space="preserve"> cooperate. They dawdle</w:t>
      </w:r>
      <w:r w:rsidR="002C7785">
        <w:t>d</w:t>
      </w:r>
      <w:r>
        <w:t>, grumble</w:t>
      </w:r>
      <w:r w:rsidR="002C7785">
        <w:t>d</w:t>
      </w:r>
      <w:r>
        <w:t xml:space="preserve"> (“Not again!” “We already did that?”), refuse</w:t>
      </w:r>
      <w:r w:rsidR="002C7785">
        <w:t>d</w:t>
      </w:r>
      <w:r>
        <w:t xml:space="preserve"> (continue</w:t>
      </w:r>
      <w:r w:rsidR="002C7785">
        <w:t>d</w:t>
      </w:r>
      <w:r>
        <w:t xml:space="preserve"> talking</w:t>
      </w:r>
      <w:r w:rsidR="007C2510">
        <w:t xml:space="preserve">; </w:t>
      </w:r>
      <w:r>
        <w:t>drop</w:t>
      </w:r>
      <w:r w:rsidR="002C7785">
        <w:t>ped</w:t>
      </w:r>
      <w:r>
        <w:t xml:space="preserve"> their workbooks on the floor</w:t>
      </w:r>
      <w:r w:rsidR="007C2510">
        <w:t>;</w:t>
      </w:r>
      <w:r>
        <w:t xml:space="preserve"> sa</w:t>
      </w:r>
      <w:r w:rsidR="002C7785">
        <w:t>id</w:t>
      </w:r>
      <w:r>
        <w:t>, “No!”), or they beg</w:t>
      </w:r>
      <w:r w:rsidR="002C7785">
        <w:t>a</w:t>
      </w:r>
      <w:r>
        <w:t>n but soon start talking</w:t>
      </w:r>
      <w:r w:rsidR="005F6116">
        <w:t>,</w:t>
      </w:r>
      <w:r>
        <w:t xml:space="preserve"> staring out the window, or drumming on their desks.</w:t>
      </w:r>
    </w:p>
    <w:p w14:paraId="67BC7810" w14:textId="593AA530" w:rsidR="00A61177" w:rsidRDefault="00A61177" w:rsidP="009B62C0">
      <w:pPr>
        <w:pStyle w:val="ListParagraph"/>
        <w:numPr>
          <w:ilvl w:val="0"/>
          <w:numId w:val="11"/>
        </w:numPr>
        <w:tabs>
          <w:tab w:val="left" w:pos="360"/>
        </w:tabs>
        <w:spacing w:line="480" w:lineRule="auto"/>
        <w:ind w:left="0" w:right="253" w:firstLine="0"/>
      </w:pPr>
      <w:r>
        <w:t>The</w:t>
      </w:r>
      <w:r w:rsidR="002C7785">
        <w:t>ir</w:t>
      </w:r>
      <w:r>
        <w:t xml:space="preserve"> teacher repeat</w:t>
      </w:r>
      <w:r w:rsidR="002C7785">
        <w:t>ed</w:t>
      </w:r>
      <w:r>
        <w:t xml:space="preserve"> the request (and students repeat</w:t>
      </w:r>
      <w:r w:rsidR="002C7785">
        <w:t>ed</w:t>
      </w:r>
      <w:r>
        <w:t xml:space="preserve"> not cooperating), g</w:t>
      </w:r>
      <w:r w:rsidR="002C7785">
        <w:t>ot</w:t>
      </w:r>
      <w:r>
        <w:t xml:space="preserve"> angry (“What’s the matter with you people?”), threaten</w:t>
      </w:r>
      <w:r w:rsidR="002C7785">
        <w:t>ed</w:t>
      </w:r>
      <w:r>
        <w:t xml:space="preserve"> and punishe</w:t>
      </w:r>
      <w:r w:rsidR="002C7785">
        <w:t>d</w:t>
      </w:r>
      <w:r>
        <w:t xml:space="preserve"> (“Okay, no free time!”), or simply drop</w:t>
      </w:r>
      <w:r w:rsidR="002C7785">
        <w:t>ped</w:t>
      </w:r>
      <w:r>
        <w:t xml:space="preserve"> the request (“We’ll come back to this later.”)</w:t>
      </w:r>
    </w:p>
    <w:p w14:paraId="4456FC24" w14:textId="2DAAB564" w:rsidR="00A61177" w:rsidRDefault="00A61177" w:rsidP="009B62C0">
      <w:pPr>
        <w:pStyle w:val="ListParagraph"/>
        <w:numPr>
          <w:ilvl w:val="0"/>
          <w:numId w:val="11"/>
        </w:numPr>
        <w:tabs>
          <w:tab w:val="left" w:pos="360"/>
        </w:tabs>
        <w:spacing w:line="480" w:lineRule="auto"/>
        <w:ind w:left="0" w:right="253" w:firstLine="0"/>
      </w:pPr>
      <w:r>
        <w:t xml:space="preserve">The teacher’s reactions </w:t>
      </w:r>
      <w:r w:rsidRPr="00687EBA">
        <w:rPr>
          <w:i/>
          <w:iCs/>
        </w:rPr>
        <w:t>reinforce</w:t>
      </w:r>
      <w:r w:rsidR="002C7785" w:rsidRPr="00687EBA">
        <w:rPr>
          <w:i/>
          <w:iCs/>
        </w:rPr>
        <w:t>d</w:t>
      </w:r>
      <w:r w:rsidRPr="00687EBA">
        <w:rPr>
          <w:i/>
          <w:iCs/>
        </w:rPr>
        <w:t xml:space="preserve"> (strengthen</w:t>
      </w:r>
      <w:r w:rsidR="002C7785" w:rsidRPr="00687EBA">
        <w:rPr>
          <w:i/>
          <w:iCs/>
        </w:rPr>
        <w:t>ed</w:t>
      </w:r>
      <w:r w:rsidRPr="00687EBA">
        <w:rPr>
          <w:i/>
          <w:iCs/>
        </w:rPr>
        <w:t>) noncooperation</w:t>
      </w:r>
      <w:r>
        <w:t xml:space="preserve"> and other undesirable behaviors. So, students d</w:t>
      </w:r>
      <w:r w:rsidR="002C7785">
        <w:t>id</w:t>
      </w:r>
      <w:r>
        <w:t xml:space="preserve"> the</w:t>
      </w:r>
      <w:r w:rsidR="007C2510">
        <w:t>se</w:t>
      </w:r>
      <w:r>
        <w:t xml:space="preserve"> behaviors</w:t>
      </w:r>
      <w:r w:rsidR="007C2510">
        <w:t xml:space="preserve"> (</w:t>
      </w:r>
      <w:r>
        <w:t>and their teacher continue</w:t>
      </w:r>
      <w:r w:rsidR="002C7785">
        <w:t>d</w:t>
      </w:r>
      <w:r>
        <w:t xml:space="preserve"> to reinforce these behaviors</w:t>
      </w:r>
      <w:r w:rsidR="007C2510">
        <w:t>) more often</w:t>
      </w:r>
      <w:r>
        <w:t>.</w:t>
      </w:r>
      <w:r w:rsidR="002C7785">
        <w:t xml:space="preserve"> </w:t>
      </w:r>
      <w:r w:rsidR="007C2510">
        <w:t xml:space="preserve">Why?! </w:t>
      </w:r>
      <w:r w:rsidR="002C7785">
        <w:t>She did not know what else to do, and was too stressed to think about it. She simply reacted!</w:t>
      </w:r>
    </w:p>
    <w:p w14:paraId="5813D45B" w14:textId="77777777" w:rsidR="00A61177" w:rsidRDefault="00A61177" w:rsidP="009B62C0">
      <w:pPr>
        <w:pStyle w:val="ListParagraph"/>
        <w:tabs>
          <w:tab w:val="left" w:pos="360"/>
        </w:tabs>
        <w:spacing w:line="480" w:lineRule="auto"/>
        <w:ind w:left="0" w:right="253"/>
        <w:rPr>
          <w:i/>
          <w:iCs/>
        </w:rPr>
      </w:pPr>
      <w:r>
        <w:rPr>
          <w:i/>
          <w:iCs/>
        </w:rPr>
        <w:t>Other Undesirable Behaviors</w:t>
      </w:r>
    </w:p>
    <w:p w14:paraId="0BC69AC0" w14:textId="6746FA05" w:rsidR="00A61177" w:rsidRDefault="00A61177" w:rsidP="009B62C0">
      <w:pPr>
        <w:pStyle w:val="ListParagraph"/>
        <w:tabs>
          <w:tab w:val="left" w:pos="360"/>
        </w:tabs>
        <w:spacing w:line="480" w:lineRule="auto"/>
        <w:ind w:left="0" w:right="253"/>
      </w:pPr>
      <w:r>
        <w:rPr>
          <w:i/>
          <w:iCs/>
        </w:rPr>
        <w:tab/>
      </w:r>
      <w:r w:rsidR="007C2510">
        <w:t>Students often</w:t>
      </w:r>
      <w:r>
        <w:t xml:space="preserve"> talk</w:t>
      </w:r>
      <w:r w:rsidR="002C7785">
        <w:t>ed</w:t>
      </w:r>
      <w:r>
        <w:t xml:space="preserve"> out, talk</w:t>
      </w:r>
      <w:r w:rsidR="002C7785">
        <w:t>ed</w:t>
      </w:r>
      <w:r>
        <w:t xml:space="preserve"> to each other, ma</w:t>
      </w:r>
      <w:r w:rsidR="002C7785">
        <w:t>d</w:t>
      </w:r>
      <w:r>
        <w:t>e jokes, bother</w:t>
      </w:r>
      <w:r w:rsidR="002C7785">
        <w:t xml:space="preserve">ed </w:t>
      </w:r>
      <w:r>
        <w:t>other students, ma</w:t>
      </w:r>
      <w:r w:rsidR="002C7785">
        <w:t>d</w:t>
      </w:r>
      <w:r>
        <w:t xml:space="preserve">e noises, </w:t>
      </w:r>
      <w:r w:rsidR="00AF0297">
        <w:t xml:space="preserve">whined and complained, </w:t>
      </w:r>
      <w:r>
        <w:t>g</w:t>
      </w:r>
      <w:r w:rsidR="002C7785">
        <w:t>o</w:t>
      </w:r>
      <w:r>
        <w:t xml:space="preserve">t out of their seats, </w:t>
      </w:r>
      <w:r w:rsidR="007C2510">
        <w:t xml:space="preserve">told jokes, </w:t>
      </w:r>
      <w:r>
        <w:t>stare</w:t>
      </w:r>
      <w:r w:rsidR="002C7785">
        <w:t>d</w:t>
      </w:r>
      <w:r>
        <w:t xml:space="preserve"> out the window, thr</w:t>
      </w:r>
      <w:r w:rsidR="002C7785">
        <w:t>e</w:t>
      </w:r>
      <w:r>
        <w:t xml:space="preserve">w paper wads, </w:t>
      </w:r>
      <w:r w:rsidR="007C2510">
        <w:t xml:space="preserve">or </w:t>
      </w:r>
      <w:r>
        <w:t>dro</w:t>
      </w:r>
      <w:r w:rsidR="002C7785">
        <w:t>p</w:t>
      </w:r>
      <w:r w:rsidR="007C2510">
        <w:t>ped</w:t>
      </w:r>
      <w:r>
        <w:t xml:space="preserve"> materials on the floor</w:t>
      </w:r>
      <w:r w:rsidR="007C2510">
        <w:t>---behaviors that prevented engagement and learning. Why? To escape or avoid aversive activities</w:t>
      </w:r>
      <w:r w:rsidR="00687EBA">
        <w:t xml:space="preserve">; to </w:t>
      </w:r>
      <w:r w:rsidR="007C2510">
        <w:t>gain attention</w:t>
      </w:r>
      <w:r w:rsidR="00687EBA">
        <w:t xml:space="preserve">; to </w:t>
      </w:r>
      <w:r w:rsidR="007C2510">
        <w:t>provoke their teacher</w:t>
      </w:r>
      <w:r w:rsidR="00687EBA">
        <w:t>;</w:t>
      </w:r>
      <w:r w:rsidR="007C2510">
        <w:t xml:space="preserve"> or out of boredom. </w:t>
      </w:r>
      <w:r>
        <w:t>The Reader can probably add more.</w:t>
      </w:r>
    </w:p>
    <w:p w14:paraId="5D2B7C9C" w14:textId="7DDAF9CB" w:rsidR="00A61177" w:rsidRDefault="00A61177" w:rsidP="009B62C0">
      <w:pPr>
        <w:pStyle w:val="ListParagraph"/>
        <w:numPr>
          <w:ilvl w:val="0"/>
          <w:numId w:val="12"/>
        </w:numPr>
        <w:tabs>
          <w:tab w:val="left" w:pos="360"/>
        </w:tabs>
        <w:spacing w:line="480" w:lineRule="auto"/>
        <w:ind w:left="0" w:right="253" w:firstLine="0"/>
      </w:pPr>
      <w:r>
        <w:t>The teacher trie</w:t>
      </w:r>
      <w:r w:rsidR="002C7785">
        <w:t xml:space="preserve">d </w:t>
      </w:r>
      <w:r>
        <w:t>to get students to stop by staring at them (as if to say, “I see and I do not approve!”), requesting, ordering, threatening punishment (“No recess!”), or promising goodies if the students “Settle down and pay attention.”</w:t>
      </w:r>
    </w:p>
    <w:p w14:paraId="685843BD" w14:textId="0D7EDF48" w:rsidR="00A61177" w:rsidRDefault="00A61177" w:rsidP="009B62C0">
      <w:pPr>
        <w:pStyle w:val="ListParagraph"/>
        <w:numPr>
          <w:ilvl w:val="0"/>
          <w:numId w:val="12"/>
        </w:numPr>
        <w:tabs>
          <w:tab w:val="left" w:pos="360"/>
        </w:tabs>
        <w:spacing w:line="480" w:lineRule="auto"/>
        <w:ind w:left="0" w:right="253" w:firstLine="0"/>
      </w:pPr>
      <w:r>
        <w:t>However, the</w:t>
      </w:r>
      <w:r w:rsidR="00AF0297">
        <w:t>se</w:t>
      </w:r>
      <w:r>
        <w:t xml:space="preserve"> reactions reinforce</w:t>
      </w:r>
      <w:r w:rsidR="002C7785">
        <w:t>d</w:t>
      </w:r>
      <w:r>
        <w:t xml:space="preserve"> the very behaviors that</w:t>
      </w:r>
      <w:r w:rsidR="00AF0297">
        <w:t xml:space="preserve"> Teacher</w:t>
      </w:r>
      <w:r>
        <w:t xml:space="preserve"> d</w:t>
      </w:r>
      <w:r w:rsidR="00AF0297">
        <w:t>id</w:t>
      </w:r>
      <w:r>
        <w:t xml:space="preserve"> not like. </w:t>
      </w:r>
    </w:p>
    <w:p w14:paraId="1D2B860D" w14:textId="65E12395" w:rsidR="00A61177" w:rsidRDefault="00AF0297" w:rsidP="009B62C0">
      <w:pPr>
        <w:pStyle w:val="ListParagraph"/>
        <w:numPr>
          <w:ilvl w:val="0"/>
          <w:numId w:val="12"/>
        </w:numPr>
        <w:tabs>
          <w:tab w:val="left" w:pos="360"/>
        </w:tabs>
        <w:spacing w:line="480" w:lineRule="auto"/>
        <w:ind w:left="0" w:right="253" w:firstLine="0"/>
      </w:pPr>
      <w:r>
        <w:t xml:space="preserve">As </w:t>
      </w:r>
      <w:r w:rsidR="00A61177">
        <w:t>unproductive (conflict) interaction</w:t>
      </w:r>
      <w:r>
        <w:t xml:space="preserve">s increased, students </w:t>
      </w:r>
      <w:r w:rsidR="00A61177">
        <w:t>learn</w:t>
      </w:r>
      <w:r>
        <w:t xml:space="preserve">ed less, which increased the teacher’s stress, and so </w:t>
      </w:r>
      <w:r w:rsidR="00A61177">
        <w:t>the teacher</w:t>
      </w:r>
      <w:r>
        <w:t xml:space="preserve"> became even less likely to </w:t>
      </w:r>
      <w:r w:rsidR="00A61177">
        <w:t xml:space="preserve">notice or reinforce desirable </w:t>
      </w:r>
      <w:r w:rsidR="00A61177">
        <w:lastRenderedPageBreak/>
        <w:t>behaviors</w:t>
      </w:r>
      <w:r>
        <w:t>. The</w:t>
      </w:r>
      <w:r w:rsidR="00A61177">
        <w:t xml:space="preserve"> class </w:t>
      </w:r>
      <w:r w:rsidR="002C7785">
        <w:t>was</w:t>
      </w:r>
      <w:r w:rsidR="00A61177">
        <w:t xml:space="preserve"> stuck. They w</w:t>
      </w:r>
      <w:r w:rsidR="002C7785">
        <w:t xml:space="preserve">ould </w:t>
      </w:r>
      <w:r w:rsidR="00A61177">
        <w:t>have to restart their relationship</w:t>
      </w:r>
      <w:r>
        <w:t xml:space="preserve">. </w:t>
      </w:r>
      <w:r w:rsidR="00A61177">
        <w:t xml:space="preserve">Ms. Rose shows how </w:t>
      </w:r>
      <w:r w:rsidR="002F0C4E">
        <w:t>she will do it.</w:t>
      </w:r>
    </w:p>
    <w:p w14:paraId="29C252C7" w14:textId="77777777" w:rsidR="00A61177" w:rsidRPr="003C6CBA" w:rsidRDefault="00A61177" w:rsidP="009B62C0">
      <w:pPr>
        <w:pStyle w:val="ListParagraph"/>
        <w:tabs>
          <w:tab w:val="left" w:pos="360"/>
        </w:tabs>
        <w:spacing w:line="480" w:lineRule="auto"/>
        <w:ind w:left="0" w:right="253"/>
        <w:rPr>
          <w:i/>
          <w:iCs/>
        </w:rPr>
      </w:pPr>
      <w:r>
        <w:rPr>
          <w:i/>
          <w:iCs/>
        </w:rPr>
        <w:t>Mutual Reward Interaction</w:t>
      </w:r>
    </w:p>
    <w:p w14:paraId="1EEE5CA9" w14:textId="74AA1119" w:rsidR="00A61177" w:rsidRDefault="00A61177" w:rsidP="009B62C0">
      <w:pPr>
        <w:pStyle w:val="ListParagraph"/>
        <w:tabs>
          <w:tab w:val="left" w:pos="360"/>
        </w:tabs>
        <w:spacing w:line="480" w:lineRule="auto"/>
        <w:ind w:left="0" w:right="253"/>
      </w:pPr>
      <w:r>
        <w:tab/>
        <w:t>Ms. Rose uses Model-Lead-Test/check-Verification (chapter 5) to teach classroom behavior rules, listed above. She has a permanent list of these</w:t>
      </w:r>
      <w:r w:rsidR="00687EBA">
        <w:t xml:space="preserve"> rules</w:t>
      </w:r>
      <w:r>
        <w:t xml:space="preserve"> on the board</w:t>
      </w:r>
      <w:r w:rsidR="005F6116">
        <w:t xml:space="preserve">. </w:t>
      </w:r>
      <w:r>
        <w:t xml:space="preserve">Instead of being tense all the time, knowing that students will </w:t>
      </w:r>
      <w:r w:rsidR="005F6116">
        <w:t xml:space="preserve">soon </w:t>
      </w:r>
      <w:r>
        <w:t xml:space="preserve">engage in undesirable </w:t>
      </w:r>
      <w:proofErr w:type="gramStart"/>
      <w:r>
        <w:t>behavior,…</w:t>
      </w:r>
      <w:proofErr w:type="gramEnd"/>
      <w:r>
        <w:t>.</w:t>
      </w:r>
    </w:p>
    <w:p w14:paraId="396573FF" w14:textId="5F508837" w:rsidR="00A61177" w:rsidRPr="00673976" w:rsidRDefault="00A61177" w:rsidP="009B62C0">
      <w:pPr>
        <w:pStyle w:val="ListParagraph"/>
        <w:numPr>
          <w:ilvl w:val="0"/>
          <w:numId w:val="12"/>
        </w:numPr>
        <w:tabs>
          <w:tab w:val="left" w:pos="360"/>
        </w:tabs>
        <w:spacing w:line="480" w:lineRule="auto"/>
        <w:ind w:left="0" w:right="253" w:firstLine="0"/>
        <w:rPr>
          <w:shd w:val="clear" w:color="auto" w:fill="FFFFFF"/>
        </w:rPr>
      </w:pPr>
      <w:r w:rsidRPr="001917D3">
        <w:rPr>
          <w:i/>
          <w:iCs/>
        </w:rPr>
        <w:t>Ms. Rose</w:t>
      </w:r>
      <w:r>
        <w:rPr>
          <w:i/>
          <w:iCs/>
        </w:rPr>
        <w:t xml:space="preserve"> is</w:t>
      </w:r>
      <w:r w:rsidRPr="001917D3">
        <w:rPr>
          <w:i/>
          <w:iCs/>
        </w:rPr>
        <w:t xml:space="preserve"> on the look-out for just about any desirable behaviors</w:t>
      </w:r>
      <w:r>
        <w:t xml:space="preserve"> (students are quiet, steadily doing tasks even for a short time, raising hands, following requests, attending to classroom activities), and she </w:t>
      </w:r>
      <w:r w:rsidRPr="009344AF">
        <w:t>respond</w:t>
      </w:r>
      <w:r>
        <w:t>s enthusiastically.</w:t>
      </w:r>
      <w:r w:rsidRPr="009344AF">
        <w:t xml:space="preserve"> </w:t>
      </w:r>
      <w:r>
        <w:t xml:space="preserve">This is called </w:t>
      </w:r>
      <w:r w:rsidRPr="00673976">
        <w:rPr>
          <w:i/>
          <w:iCs/>
        </w:rPr>
        <w:t xml:space="preserve">Differential reinforcement of other behavior </w:t>
      </w:r>
      <w:r>
        <w:t>(</w:t>
      </w:r>
      <w:r w:rsidRPr="00673976">
        <w:rPr>
          <w:shd w:val="clear" w:color="auto" w:fill="FFFFFF"/>
        </w:rPr>
        <w:t xml:space="preserve">Cooper, Heron, &amp; Heward, 2020). </w:t>
      </w:r>
      <w:r>
        <w:rPr>
          <w:shd w:val="clear" w:color="auto" w:fill="FFFFFF"/>
        </w:rPr>
        <w:t xml:space="preserve">By no longer reinforcing undesirable behavior, and </w:t>
      </w:r>
      <w:r w:rsidR="00687EBA">
        <w:rPr>
          <w:shd w:val="clear" w:color="auto" w:fill="FFFFFF"/>
        </w:rPr>
        <w:t xml:space="preserve">by </w:t>
      </w:r>
      <w:r>
        <w:rPr>
          <w:shd w:val="clear" w:color="auto" w:fill="FFFFFF"/>
        </w:rPr>
        <w:t xml:space="preserve">frequently reinforcing a wide variety of desirable behavior, Ms. Rose teaches students </w:t>
      </w:r>
      <w:r w:rsidRPr="00673976">
        <w:rPr>
          <w:i/>
          <w:iCs/>
          <w:shd w:val="clear" w:color="auto" w:fill="FFFFFF"/>
        </w:rPr>
        <w:t>many ways</w:t>
      </w:r>
      <w:r w:rsidRPr="00673976">
        <w:rPr>
          <w:shd w:val="clear" w:color="auto" w:fill="FFFFFF"/>
        </w:rPr>
        <w:t xml:space="preserve"> </w:t>
      </w:r>
      <w:r>
        <w:rPr>
          <w:shd w:val="clear" w:color="auto" w:fill="FFFFFF"/>
        </w:rPr>
        <w:t>to</w:t>
      </w:r>
      <w:r w:rsidRPr="00673976">
        <w:rPr>
          <w:shd w:val="clear" w:color="auto" w:fill="FFFFFF"/>
        </w:rPr>
        <w:t xml:space="preserve"> gain </w:t>
      </w:r>
      <w:r>
        <w:rPr>
          <w:shd w:val="clear" w:color="auto" w:fill="FFFFFF"/>
        </w:rPr>
        <w:t>her</w:t>
      </w:r>
      <w:r w:rsidRPr="00673976">
        <w:rPr>
          <w:shd w:val="clear" w:color="auto" w:fill="FFFFFF"/>
        </w:rPr>
        <w:t xml:space="preserve"> attention, approval, smiles</w:t>
      </w:r>
      <w:r>
        <w:rPr>
          <w:shd w:val="clear" w:color="auto" w:fill="FFFFFF"/>
        </w:rPr>
        <w:t>, and surprises</w:t>
      </w:r>
      <w:r w:rsidRPr="00673976">
        <w:rPr>
          <w:shd w:val="clear" w:color="auto" w:fill="FFFFFF"/>
        </w:rPr>
        <w:t>. The more they do these “other” behaviors</w:t>
      </w:r>
      <w:r>
        <w:rPr>
          <w:shd w:val="clear" w:color="auto" w:fill="FFFFFF"/>
        </w:rPr>
        <w:t xml:space="preserve"> (and receive gratifying results)</w:t>
      </w:r>
      <w:r w:rsidRPr="00673976">
        <w:rPr>
          <w:shd w:val="clear" w:color="auto" w:fill="FFFFFF"/>
        </w:rPr>
        <w:t xml:space="preserve">, they less incentive </w:t>
      </w:r>
      <w:r>
        <w:rPr>
          <w:shd w:val="clear" w:color="auto" w:fill="FFFFFF"/>
        </w:rPr>
        <w:t xml:space="preserve">they have </w:t>
      </w:r>
      <w:r w:rsidRPr="00673976">
        <w:rPr>
          <w:shd w:val="clear" w:color="auto" w:fill="FFFFFF"/>
        </w:rPr>
        <w:t>to engage in undesirable ones (which Ms. Rose will no longer reinforce, anyway).</w:t>
      </w:r>
    </w:p>
    <w:p w14:paraId="041FC4BF" w14:textId="77777777" w:rsidR="00A61177" w:rsidRPr="002F39BF" w:rsidRDefault="00A61177" w:rsidP="009B62C0">
      <w:pPr>
        <w:pStyle w:val="ListParagraph"/>
        <w:numPr>
          <w:ilvl w:val="0"/>
          <w:numId w:val="13"/>
        </w:numPr>
        <w:tabs>
          <w:tab w:val="left" w:pos="360"/>
        </w:tabs>
        <w:spacing w:line="480" w:lineRule="auto"/>
        <w:ind w:left="0" w:right="253" w:firstLine="3"/>
        <w:rPr>
          <w:shd w:val="clear" w:color="auto" w:fill="FFFFFF"/>
        </w:rPr>
      </w:pPr>
      <w:r w:rsidRPr="009344AF">
        <w:rPr>
          <w:shd w:val="clear" w:color="auto" w:fill="FFFFFF"/>
        </w:rPr>
        <w:t xml:space="preserve">Ms. Rose will also </w:t>
      </w:r>
      <w:r w:rsidRPr="009344AF">
        <w:rPr>
          <w:i/>
          <w:iCs/>
          <w:shd w:val="clear" w:color="auto" w:fill="FFFFFF"/>
        </w:rPr>
        <w:t xml:space="preserve">differentially reinforce </w:t>
      </w:r>
      <w:r w:rsidRPr="009344AF">
        <w:rPr>
          <w:shd w:val="clear" w:color="auto" w:fill="FFFFFF"/>
        </w:rPr>
        <w:t xml:space="preserve">(a narrower range) </w:t>
      </w:r>
      <w:r w:rsidRPr="009344AF">
        <w:rPr>
          <w:i/>
          <w:iCs/>
          <w:shd w:val="clear" w:color="auto" w:fill="FFFFFF"/>
        </w:rPr>
        <w:t xml:space="preserve">of alternative </w:t>
      </w:r>
      <w:r w:rsidRPr="001917D3">
        <w:rPr>
          <w:shd w:val="clear" w:color="auto" w:fill="FFFFFF"/>
        </w:rPr>
        <w:t>behaviors</w:t>
      </w:r>
      <w:r>
        <w:rPr>
          <w:shd w:val="clear" w:color="auto" w:fill="FFFFFF"/>
        </w:rPr>
        <w:t>; f</w:t>
      </w:r>
      <w:r w:rsidRPr="001917D3">
        <w:rPr>
          <w:shd w:val="clear" w:color="auto" w:fill="FFFFFF"/>
        </w:rPr>
        <w:t>or</w:t>
      </w:r>
      <w:r w:rsidRPr="009344AF">
        <w:rPr>
          <w:shd w:val="clear" w:color="auto" w:fill="FFFFFF"/>
        </w:rPr>
        <w:t xml:space="preserve"> instance, hand raising (as an alternative to talking out)</w:t>
      </w:r>
      <w:r>
        <w:rPr>
          <w:shd w:val="clear" w:color="auto" w:fill="FFFFFF"/>
        </w:rPr>
        <w:t>;</w:t>
      </w:r>
      <w:r w:rsidRPr="009344AF">
        <w:rPr>
          <w:shd w:val="clear" w:color="auto" w:fill="FFFFFF"/>
        </w:rPr>
        <w:t xml:space="preserve"> attending to classroom </w:t>
      </w:r>
      <w:r>
        <w:rPr>
          <w:shd w:val="clear" w:color="auto" w:fill="FFFFFF"/>
        </w:rPr>
        <w:t xml:space="preserve">activities </w:t>
      </w:r>
      <w:r w:rsidRPr="009344AF">
        <w:rPr>
          <w:shd w:val="clear" w:color="auto" w:fill="FFFFFF"/>
        </w:rPr>
        <w:t>(as an alternative to staring out the window)</w:t>
      </w:r>
      <w:r>
        <w:rPr>
          <w:shd w:val="clear" w:color="auto" w:fill="FFFFFF"/>
        </w:rPr>
        <w:t>;</w:t>
      </w:r>
      <w:r w:rsidRPr="009344AF">
        <w:rPr>
          <w:shd w:val="clear" w:color="auto" w:fill="FFFFFF"/>
        </w:rPr>
        <w:t xml:space="preserve"> and </w:t>
      </w:r>
      <w:r>
        <w:rPr>
          <w:shd w:val="clear" w:color="auto" w:fill="FFFFFF"/>
        </w:rPr>
        <w:t xml:space="preserve">smiling and using a pleasant tone of voice (rather than sounding as if “I don’t care,” while </w:t>
      </w:r>
      <w:r w:rsidRPr="002F39BF">
        <w:rPr>
          <w:shd w:val="clear" w:color="auto" w:fill="FFFFFF"/>
        </w:rPr>
        <w:t>“wearing” a sullen expression).</w:t>
      </w:r>
    </w:p>
    <w:p w14:paraId="51CB9553" w14:textId="77F4ECEF" w:rsidR="00A61177" w:rsidRPr="002F39BF" w:rsidRDefault="00A61177" w:rsidP="009B62C0">
      <w:pPr>
        <w:pStyle w:val="ListParagraph"/>
        <w:numPr>
          <w:ilvl w:val="0"/>
          <w:numId w:val="13"/>
        </w:numPr>
        <w:tabs>
          <w:tab w:val="left" w:pos="360"/>
        </w:tabs>
        <w:spacing w:line="480" w:lineRule="auto"/>
        <w:ind w:left="0" w:right="253" w:firstLine="3"/>
        <w:rPr>
          <w:shd w:val="clear" w:color="auto" w:fill="FFFFFF"/>
        </w:rPr>
      </w:pPr>
      <w:r w:rsidRPr="002F39BF">
        <w:rPr>
          <w:shd w:val="clear" w:color="auto" w:fill="FFFFFF"/>
        </w:rPr>
        <w:t xml:space="preserve">And Ms. </w:t>
      </w:r>
      <w:r>
        <w:rPr>
          <w:shd w:val="clear" w:color="auto" w:fill="FFFFFF"/>
        </w:rPr>
        <w:t>Rose w</w:t>
      </w:r>
      <w:r w:rsidRPr="002F39BF">
        <w:rPr>
          <w:shd w:val="clear" w:color="auto" w:fill="FFFFFF"/>
        </w:rPr>
        <w:t xml:space="preserve">ill </w:t>
      </w:r>
      <w:r>
        <w:rPr>
          <w:i/>
          <w:iCs/>
          <w:shd w:val="clear" w:color="auto" w:fill="FFFFFF"/>
        </w:rPr>
        <w:t>d</w:t>
      </w:r>
      <w:r w:rsidRPr="002F39BF">
        <w:rPr>
          <w:i/>
          <w:iCs/>
          <w:shd w:val="clear" w:color="auto" w:fill="FFFFFF"/>
        </w:rPr>
        <w:t xml:space="preserve">ifferentially reinforce </w:t>
      </w:r>
      <w:r w:rsidRPr="002F39BF">
        <w:rPr>
          <w:shd w:val="clear" w:color="auto" w:fill="FFFFFF"/>
        </w:rPr>
        <w:t xml:space="preserve">(an even narrower range of) </w:t>
      </w:r>
      <w:r w:rsidRPr="002F39BF">
        <w:rPr>
          <w:i/>
          <w:iCs/>
          <w:shd w:val="clear" w:color="auto" w:fill="FFFFFF"/>
        </w:rPr>
        <w:t>incompatible behavior</w:t>
      </w:r>
      <w:r>
        <w:rPr>
          <w:shd w:val="clear" w:color="auto" w:fill="FFFFFF"/>
        </w:rPr>
        <w:t>; f</w:t>
      </w:r>
      <w:r w:rsidRPr="002F39BF">
        <w:rPr>
          <w:shd w:val="clear" w:color="auto" w:fill="FFFFFF"/>
        </w:rPr>
        <w:t xml:space="preserve">or example, Jenny </w:t>
      </w:r>
      <w:r>
        <w:rPr>
          <w:shd w:val="clear" w:color="auto" w:fill="FFFFFF"/>
        </w:rPr>
        <w:t xml:space="preserve">Pennypacker and Billy Shiner </w:t>
      </w:r>
      <w:r w:rsidR="002F0C4E">
        <w:rPr>
          <w:shd w:val="clear" w:color="auto" w:fill="FFFFFF"/>
        </w:rPr>
        <w:t xml:space="preserve">will </w:t>
      </w:r>
      <w:r w:rsidRPr="002F39BF">
        <w:rPr>
          <w:shd w:val="clear" w:color="auto" w:fill="FFFFFF"/>
        </w:rPr>
        <w:t>squeez</w:t>
      </w:r>
      <w:r>
        <w:rPr>
          <w:shd w:val="clear" w:color="auto" w:fill="FFFFFF"/>
        </w:rPr>
        <w:t>e</w:t>
      </w:r>
      <w:r w:rsidRPr="002F39BF">
        <w:rPr>
          <w:shd w:val="clear" w:color="auto" w:fill="FFFFFF"/>
        </w:rPr>
        <w:t xml:space="preserve"> a rubber ball </w:t>
      </w:r>
      <w:r>
        <w:rPr>
          <w:shd w:val="clear" w:color="auto" w:fill="FFFFFF"/>
        </w:rPr>
        <w:t>when they are tense,</w:t>
      </w:r>
      <w:r w:rsidRPr="002F39BF">
        <w:rPr>
          <w:shd w:val="clear" w:color="auto" w:fill="FFFFFF"/>
        </w:rPr>
        <w:t xml:space="preserve"> instead of drumming on the</w:t>
      </w:r>
      <w:r>
        <w:rPr>
          <w:shd w:val="clear" w:color="auto" w:fill="FFFFFF"/>
        </w:rPr>
        <w:t>ir</w:t>
      </w:r>
      <w:r w:rsidRPr="002F39BF">
        <w:rPr>
          <w:shd w:val="clear" w:color="auto" w:fill="FFFFFF"/>
        </w:rPr>
        <w:t xml:space="preserve"> desk</w:t>
      </w:r>
      <w:r>
        <w:rPr>
          <w:shd w:val="clear" w:color="auto" w:fill="FFFFFF"/>
        </w:rPr>
        <w:t>s</w:t>
      </w:r>
      <w:r w:rsidRPr="002F39BF">
        <w:rPr>
          <w:shd w:val="clear" w:color="auto" w:fill="FFFFFF"/>
        </w:rPr>
        <w:t xml:space="preserve"> with pencils </w:t>
      </w:r>
      <w:r>
        <w:rPr>
          <w:shd w:val="clear" w:color="auto" w:fill="FFFFFF"/>
        </w:rPr>
        <w:t>or fingers; Stan</w:t>
      </w:r>
      <w:r w:rsidRPr="002F39BF">
        <w:rPr>
          <w:shd w:val="clear" w:color="auto" w:fill="FFFFFF"/>
        </w:rPr>
        <w:t xml:space="preserve"> </w:t>
      </w:r>
      <w:r>
        <w:rPr>
          <w:shd w:val="clear" w:color="auto" w:fill="FFFFFF"/>
        </w:rPr>
        <w:t xml:space="preserve">Spade </w:t>
      </w:r>
      <w:r w:rsidR="002F0C4E">
        <w:rPr>
          <w:shd w:val="clear" w:color="auto" w:fill="FFFFFF"/>
        </w:rPr>
        <w:t xml:space="preserve">will </w:t>
      </w:r>
      <w:r w:rsidRPr="002F39BF">
        <w:rPr>
          <w:shd w:val="clear" w:color="auto" w:fill="FFFFFF"/>
        </w:rPr>
        <w:t>com</w:t>
      </w:r>
      <w:r>
        <w:rPr>
          <w:shd w:val="clear" w:color="auto" w:fill="FFFFFF"/>
        </w:rPr>
        <w:t>e</w:t>
      </w:r>
      <w:r w:rsidRPr="002F39BF">
        <w:rPr>
          <w:shd w:val="clear" w:color="auto" w:fill="FFFFFF"/>
        </w:rPr>
        <w:t xml:space="preserve"> to </w:t>
      </w:r>
      <w:r>
        <w:rPr>
          <w:shd w:val="clear" w:color="auto" w:fill="FFFFFF"/>
        </w:rPr>
        <w:t xml:space="preserve">Ms. Rose </w:t>
      </w:r>
      <w:r w:rsidRPr="002F39BF">
        <w:rPr>
          <w:shd w:val="clear" w:color="auto" w:fill="FFFFFF"/>
        </w:rPr>
        <w:t xml:space="preserve">on the playground and ask for help with the equipment, rather than throwing a tantrum; and </w:t>
      </w:r>
      <w:r>
        <w:rPr>
          <w:shd w:val="clear" w:color="auto" w:fill="FFFFFF"/>
        </w:rPr>
        <w:t xml:space="preserve">Rory Lyon </w:t>
      </w:r>
      <w:r w:rsidR="002F0C4E">
        <w:rPr>
          <w:shd w:val="clear" w:color="auto" w:fill="FFFFFF"/>
        </w:rPr>
        <w:t xml:space="preserve">will </w:t>
      </w:r>
      <w:r w:rsidRPr="002F39BF">
        <w:rPr>
          <w:shd w:val="clear" w:color="auto" w:fill="FFFFFF"/>
        </w:rPr>
        <w:t xml:space="preserve">ask </w:t>
      </w:r>
      <w:r w:rsidR="00687EBA">
        <w:rPr>
          <w:shd w:val="clear" w:color="auto" w:fill="FFFFFF"/>
        </w:rPr>
        <w:t>and</w:t>
      </w:r>
      <w:r w:rsidRPr="002F39BF">
        <w:rPr>
          <w:shd w:val="clear" w:color="auto" w:fill="FFFFFF"/>
        </w:rPr>
        <w:t xml:space="preserve"> answer</w:t>
      </w:r>
      <w:r>
        <w:rPr>
          <w:shd w:val="clear" w:color="auto" w:fill="FFFFFF"/>
        </w:rPr>
        <w:t>s</w:t>
      </w:r>
      <w:r w:rsidRPr="002F39BF">
        <w:rPr>
          <w:shd w:val="clear" w:color="auto" w:fill="FFFFFF"/>
        </w:rPr>
        <w:t xml:space="preserve"> questions (rather than being silent or </w:t>
      </w:r>
      <w:r w:rsidRPr="002F39BF">
        <w:rPr>
          <w:shd w:val="clear" w:color="auto" w:fill="FFFFFF"/>
        </w:rPr>
        <w:lastRenderedPageBreak/>
        <w:t xml:space="preserve">sullen). See the reference section for Cooper, Heron, &amp; Heward, 2020; Vollmer, Peters, </w:t>
      </w:r>
      <w:proofErr w:type="spellStart"/>
      <w:r w:rsidRPr="002F39BF">
        <w:rPr>
          <w:shd w:val="clear" w:color="auto" w:fill="FFFFFF"/>
        </w:rPr>
        <w:t>Kronfli</w:t>
      </w:r>
      <w:proofErr w:type="spellEnd"/>
      <w:r w:rsidRPr="002F39BF">
        <w:rPr>
          <w:shd w:val="clear" w:color="auto" w:fill="FFFFFF"/>
        </w:rPr>
        <w:t xml:space="preserve">, </w:t>
      </w:r>
      <w:proofErr w:type="spellStart"/>
      <w:r w:rsidRPr="002F39BF">
        <w:rPr>
          <w:shd w:val="clear" w:color="auto" w:fill="FFFFFF"/>
        </w:rPr>
        <w:t>Lloveras</w:t>
      </w:r>
      <w:proofErr w:type="spellEnd"/>
      <w:r w:rsidRPr="002F39BF">
        <w:rPr>
          <w:shd w:val="clear" w:color="auto" w:fill="FFFFFF"/>
        </w:rPr>
        <w:t xml:space="preserve">, &amp; Ibañez, 2020; Flynn &amp; Lo, 2016; Iannaccone, Hagopian, Javed, Borrero, &amp; Zarcone, 2020; Holden, 2005; and Coy &amp; </w:t>
      </w:r>
      <w:proofErr w:type="spellStart"/>
      <w:r w:rsidRPr="002F39BF">
        <w:rPr>
          <w:shd w:val="clear" w:color="auto" w:fill="FFFFFF"/>
        </w:rPr>
        <w:t>Kostewicz</w:t>
      </w:r>
      <w:proofErr w:type="spellEnd"/>
      <w:r w:rsidRPr="002F39BF">
        <w:rPr>
          <w:shd w:val="clear" w:color="auto" w:fill="FFFFFF"/>
        </w:rPr>
        <w:t>, 2018.</w:t>
      </w:r>
    </w:p>
    <w:p w14:paraId="0A2C6500" w14:textId="1381F652" w:rsidR="00A61177" w:rsidRDefault="00A61177" w:rsidP="009B62C0">
      <w:pPr>
        <w:pStyle w:val="ListParagraph"/>
        <w:numPr>
          <w:ilvl w:val="0"/>
          <w:numId w:val="13"/>
        </w:numPr>
        <w:tabs>
          <w:tab w:val="left" w:pos="360"/>
        </w:tabs>
        <w:spacing w:line="480" w:lineRule="auto"/>
        <w:ind w:left="0" w:right="253" w:firstLine="3"/>
        <w:rPr>
          <w:shd w:val="clear" w:color="auto" w:fill="FFFFFF"/>
        </w:rPr>
      </w:pPr>
      <w:r>
        <w:rPr>
          <w:shd w:val="clear" w:color="auto" w:fill="FFFFFF"/>
        </w:rPr>
        <w:t xml:space="preserve">Ms. Rose </w:t>
      </w:r>
      <w:r w:rsidR="002F0C4E">
        <w:rPr>
          <w:shd w:val="clear" w:color="auto" w:fill="FFFFFF"/>
        </w:rPr>
        <w:t xml:space="preserve">will </w:t>
      </w:r>
      <w:r>
        <w:rPr>
          <w:shd w:val="clear" w:color="auto" w:fill="FFFFFF"/>
        </w:rPr>
        <w:t xml:space="preserve">respond enthusiastically and quickly (to the whole class and </w:t>
      </w:r>
      <w:r w:rsidR="005F6116">
        <w:rPr>
          <w:shd w:val="clear" w:color="auto" w:fill="FFFFFF"/>
        </w:rPr>
        <w:t xml:space="preserve">to </w:t>
      </w:r>
      <w:r>
        <w:rPr>
          <w:shd w:val="clear" w:color="auto" w:fill="FFFFFF"/>
        </w:rPr>
        <w:t xml:space="preserve">individuals) so that it is obvious that she cares about their desirable behavior. She </w:t>
      </w:r>
      <w:r w:rsidR="002F0C4E">
        <w:rPr>
          <w:shd w:val="clear" w:color="auto" w:fill="FFFFFF"/>
        </w:rPr>
        <w:t xml:space="preserve">will </w:t>
      </w:r>
      <w:r>
        <w:rPr>
          <w:shd w:val="clear" w:color="auto" w:fill="FFFFFF"/>
        </w:rPr>
        <w:t>smile, nod, give specific praise (“I love the way you are all working steadily.”), make it personal (“You…are smart students… make good choices…. are learning a lot now.”), and var</w:t>
      </w:r>
      <w:r w:rsidR="002F0C4E">
        <w:rPr>
          <w:shd w:val="clear" w:color="auto" w:fill="FFFFFF"/>
        </w:rPr>
        <w:t>y</w:t>
      </w:r>
      <w:r>
        <w:rPr>
          <w:shd w:val="clear" w:color="auto" w:fill="FFFFFF"/>
        </w:rPr>
        <w:t xml:space="preserve"> her words. She put</w:t>
      </w:r>
      <w:r w:rsidR="00687EBA">
        <w:rPr>
          <w:shd w:val="clear" w:color="auto" w:fill="FFFFFF"/>
        </w:rPr>
        <w:t xml:space="preserve"> </w:t>
      </w:r>
      <w:r w:rsidR="00687EBA">
        <w:rPr>
          <w:i/>
          <w:iCs/>
          <w:shd w:val="clear" w:color="auto" w:fill="FFFFFF"/>
        </w:rPr>
        <w:t>stars or smiley faces</w:t>
      </w:r>
      <w:r w:rsidRPr="00687EBA">
        <w:rPr>
          <w:i/>
          <w:iCs/>
          <w:shd w:val="clear" w:color="auto" w:fill="FFFFFF"/>
        </w:rPr>
        <w:t xml:space="preserve"> next to the rules-behaviors listed on the board</w:t>
      </w:r>
      <w:r>
        <w:rPr>
          <w:shd w:val="clear" w:color="auto" w:fill="FFFFFF"/>
        </w:rPr>
        <w:t xml:space="preserve"> when the class is quiet, attending, cooperating, and working steadily. “When </w:t>
      </w:r>
      <w:r w:rsidR="005F6116">
        <w:rPr>
          <w:shd w:val="clear" w:color="auto" w:fill="FFFFFF"/>
        </w:rPr>
        <w:t>we</w:t>
      </w:r>
      <w:r>
        <w:rPr>
          <w:shd w:val="clear" w:color="auto" w:fill="FFFFFF"/>
        </w:rPr>
        <w:t xml:space="preserve"> get 20 </w:t>
      </w:r>
      <w:r w:rsidR="00687EBA">
        <w:rPr>
          <w:shd w:val="clear" w:color="auto" w:fill="FFFFFF"/>
        </w:rPr>
        <w:t>smileys</w:t>
      </w:r>
      <w:r>
        <w:rPr>
          <w:shd w:val="clear" w:color="auto" w:fill="FFFFFF"/>
        </w:rPr>
        <w:t>, we’ll see a video of your choice.”</w:t>
      </w:r>
    </w:p>
    <w:p w14:paraId="642B6E4A" w14:textId="651BAA4B" w:rsidR="00A61177" w:rsidRDefault="00A61177" w:rsidP="009B62C0">
      <w:pPr>
        <w:pStyle w:val="ListParagraph"/>
        <w:tabs>
          <w:tab w:val="left" w:pos="360"/>
        </w:tabs>
        <w:spacing w:line="480" w:lineRule="auto"/>
        <w:ind w:left="3" w:right="253"/>
        <w:rPr>
          <w:shd w:val="clear" w:color="auto" w:fill="FFFFFF"/>
        </w:rPr>
      </w:pPr>
      <w:r>
        <w:rPr>
          <w:shd w:val="clear" w:color="auto" w:fill="FFFFFF"/>
        </w:rPr>
        <w:tab/>
        <w:t xml:space="preserve">At first, Ms. Rose </w:t>
      </w:r>
      <w:r w:rsidR="002F0C4E">
        <w:rPr>
          <w:shd w:val="clear" w:color="auto" w:fill="FFFFFF"/>
        </w:rPr>
        <w:t xml:space="preserve">will </w:t>
      </w:r>
      <w:r>
        <w:rPr>
          <w:shd w:val="clear" w:color="auto" w:fill="FFFFFF"/>
        </w:rPr>
        <w:t xml:space="preserve">verbally reinforce desirable behavior of the class and individuals </w:t>
      </w:r>
      <w:r w:rsidRPr="002F0C4E">
        <w:rPr>
          <w:i/>
          <w:iCs/>
          <w:shd w:val="clear" w:color="auto" w:fill="FFFFFF"/>
        </w:rPr>
        <w:t>immediately</w:t>
      </w:r>
      <w:r>
        <w:rPr>
          <w:shd w:val="clear" w:color="auto" w:fill="FFFFFF"/>
        </w:rPr>
        <w:t xml:space="preserve"> and just about </w:t>
      </w:r>
      <w:r w:rsidRPr="002F0C4E">
        <w:rPr>
          <w:i/>
          <w:iCs/>
          <w:shd w:val="clear" w:color="auto" w:fill="FFFFFF"/>
        </w:rPr>
        <w:t>every time</w:t>
      </w:r>
      <w:r>
        <w:rPr>
          <w:shd w:val="clear" w:color="auto" w:fill="FFFFFF"/>
        </w:rPr>
        <w:t xml:space="preserve"> (</w:t>
      </w:r>
      <w:r>
        <w:rPr>
          <w:i/>
          <w:iCs/>
          <w:shd w:val="clear" w:color="auto" w:fill="FFFFFF"/>
        </w:rPr>
        <w:t>continuous schedule</w:t>
      </w:r>
      <w:r>
        <w:rPr>
          <w:shd w:val="clear" w:color="auto" w:fill="FFFFFF"/>
        </w:rPr>
        <w:t xml:space="preserve">). She wants students to </w:t>
      </w:r>
      <w:r w:rsidRPr="00687EBA">
        <w:rPr>
          <w:i/>
          <w:iCs/>
          <w:shd w:val="clear" w:color="auto" w:fill="FFFFFF"/>
        </w:rPr>
        <w:t>feel the contrast</w:t>
      </w:r>
      <w:r>
        <w:rPr>
          <w:shd w:val="clear" w:color="auto" w:fill="FFFFFF"/>
        </w:rPr>
        <w:t xml:space="preserve"> between the way things were (rare praise and lots of anger from the teacher) and now (the exact opposite). “Gee this is different. It feels good here.” Here are examples.</w:t>
      </w:r>
      <w:r w:rsidR="00702315">
        <w:rPr>
          <w:shd w:val="clear" w:color="auto" w:fill="FFFFFF"/>
        </w:rPr>
        <w:t xml:space="preserve"> Every time…</w:t>
      </w:r>
    </w:p>
    <w:p w14:paraId="4D4093F0" w14:textId="77777777" w:rsidR="009538F7" w:rsidRDefault="00A61177" w:rsidP="009538F7">
      <w:pPr>
        <w:pStyle w:val="ListParagraph"/>
        <w:numPr>
          <w:ilvl w:val="0"/>
          <w:numId w:val="22"/>
        </w:numPr>
        <w:tabs>
          <w:tab w:val="left" w:pos="360"/>
        </w:tabs>
        <w:spacing w:line="480" w:lineRule="auto"/>
        <w:ind w:left="360" w:right="253"/>
      </w:pPr>
      <w:r w:rsidRPr="00E4767E">
        <w:t>Terry raises his hand instead of calling out</w:t>
      </w:r>
      <w:r>
        <w:t>.</w:t>
      </w:r>
      <w:r w:rsidRPr="00E4767E">
        <w:t xml:space="preserve"> </w:t>
      </w:r>
    </w:p>
    <w:p w14:paraId="554F4922" w14:textId="77777777" w:rsidR="009538F7" w:rsidRDefault="002F0C4E" w:rsidP="009538F7">
      <w:pPr>
        <w:pStyle w:val="ListParagraph"/>
        <w:numPr>
          <w:ilvl w:val="0"/>
          <w:numId w:val="22"/>
        </w:numPr>
        <w:tabs>
          <w:tab w:val="left" w:pos="360"/>
        </w:tabs>
        <w:spacing w:line="480" w:lineRule="auto"/>
        <w:ind w:left="360" w:right="253"/>
      </w:pPr>
      <w:r>
        <w:t>Students</w:t>
      </w:r>
      <w:r w:rsidR="00A61177" w:rsidRPr="00E4767E">
        <w:t xml:space="preserve"> take their seats faster</w:t>
      </w:r>
      <w:r w:rsidR="00A61177">
        <w:t>.</w:t>
      </w:r>
    </w:p>
    <w:p w14:paraId="0BE1B691" w14:textId="77777777" w:rsidR="009538F7" w:rsidRDefault="00702315" w:rsidP="009538F7">
      <w:pPr>
        <w:pStyle w:val="ListParagraph"/>
        <w:numPr>
          <w:ilvl w:val="0"/>
          <w:numId w:val="22"/>
        </w:numPr>
        <w:tabs>
          <w:tab w:val="left" w:pos="360"/>
        </w:tabs>
        <w:spacing w:line="480" w:lineRule="auto"/>
        <w:ind w:left="360" w:right="253"/>
      </w:pPr>
      <w:r>
        <w:t>T</w:t>
      </w:r>
      <w:r w:rsidR="00A61177" w:rsidRPr="00E4767E">
        <w:t xml:space="preserve">he group sits tall and calmly when </w:t>
      </w:r>
      <w:r w:rsidR="00A61177">
        <w:t>she</w:t>
      </w:r>
      <w:r w:rsidR="00A61177" w:rsidRPr="00E4767E">
        <w:t xml:space="preserve"> say</w:t>
      </w:r>
      <w:r w:rsidR="00A61177">
        <w:t>s</w:t>
      </w:r>
      <w:r w:rsidR="002F0C4E">
        <w:t>,</w:t>
      </w:r>
      <w:r w:rsidR="00A61177" w:rsidRPr="00E4767E">
        <w:t xml:space="preserve"> “Get ready to learn” (chapter </w:t>
      </w:r>
      <w:r w:rsidR="00687EBA">
        <w:t>9</w:t>
      </w:r>
      <w:r w:rsidR="00A61177" w:rsidRPr="00E4767E">
        <w:t>)</w:t>
      </w:r>
      <w:r w:rsidR="00A61177">
        <w:t>.</w:t>
      </w:r>
    </w:p>
    <w:p w14:paraId="7A708E51" w14:textId="77777777" w:rsidR="009538F7" w:rsidRDefault="00A61177" w:rsidP="009538F7">
      <w:pPr>
        <w:pStyle w:val="ListParagraph"/>
        <w:numPr>
          <w:ilvl w:val="0"/>
          <w:numId w:val="22"/>
        </w:numPr>
        <w:tabs>
          <w:tab w:val="left" w:pos="360"/>
        </w:tabs>
        <w:spacing w:line="480" w:lineRule="auto"/>
        <w:ind w:left="360" w:right="253"/>
      </w:pPr>
      <w:r w:rsidRPr="00E4767E">
        <w:t>Ned opens his book when ask</w:t>
      </w:r>
      <w:r>
        <w:t>ed</w:t>
      </w:r>
      <w:r w:rsidRPr="00E4767E">
        <w:t xml:space="preserve"> (because he usually ignores the request)</w:t>
      </w:r>
      <w:r>
        <w:t>.</w:t>
      </w:r>
      <w:r w:rsidRPr="00E4767E">
        <w:t xml:space="preserve"> </w:t>
      </w:r>
    </w:p>
    <w:p w14:paraId="043BD316" w14:textId="77777777" w:rsidR="009538F7" w:rsidRDefault="00702315" w:rsidP="009538F7">
      <w:pPr>
        <w:pStyle w:val="ListParagraph"/>
        <w:numPr>
          <w:ilvl w:val="0"/>
          <w:numId w:val="22"/>
        </w:numPr>
        <w:tabs>
          <w:tab w:val="left" w:pos="360"/>
        </w:tabs>
        <w:spacing w:line="480" w:lineRule="auto"/>
        <w:ind w:left="360" w:right="253"/>
      </w:pPr>
      <w:r>
        <w:t>T</w:t>
      </w:r>
      <w:r w:rsidR="00A61177" w:rsidRPr="00E4767E">
        <w:t>he class reads a word correctly from a list on the board</w:t>
      </w:r>
      <w:r w:rsidR="00A61177">
        <w:t xml:space="preserve">. </w:t>
      </w:r>
      <w:r w:rsidR="00A61177" w:rsidRPr="00E4767E">
        <w:t xml:space="preserve">“Yes, prepare! That’s a hard </w:t>
      </w:r>
      <w:proofErr w:type="gramStart"/>
      <w:r w:rsidR="00A61177" w:rsidRPr="00E4767E">
        <w:t>word</w:t>
      </w:r>
      <w:proofErr w:type="gramEnd"/>
      <w:r w:rsidR="00A61177" w:rsidRPr="00E4767E">
        <w:t xml:space="preserve">.” </w:t>
      </w:r>
    </w:p>
    <w:p w14:paraId="048AEC6B" w14:textId="77777777" w:rsidR="009538F7" w:rsidRDefault="00702315" w:rsidP="009538F7">
      <w:pPr>
        <w:pStyle w:val="ListParagraph"/>
        <w:numPr>
          <w:ilvl w:val="0"/>
          <w:numId w:val="22"/>
        </w:numPr>
        <w:tabs>
          <w:tab w:val="left" w:pos="360"/>
        </w:tabs>
        <w:spacing w:line="480" w:lineRule="auto"/>
        <w:ind w:left="360" w:right="253"/>
      </w:pPr>
      <w:r>
        <w:t>T</w:t>
      </w:r>
      <w:r w:rsidR="00A61177">
        <w:t xml:space="preserve">he class more completely cleans </w:t>
      </w:r>
      <w:r w:rsidR="008F3B16">
        <w:t>areas</w:t>
      </w:r>
      <w:r w:rsidR="00A61177">
        <w:t xml:space="preserve"> in the classroom. “Yes, the counters are so shiny!!! You are the best cleaner-uppers!”</w:t>
      </w:r>
    </w:p>
    <w:p w14:paraId="35397747" w14:textId="77777777" w:rsidR="009538F7" w:rsidRDefault="00702315" w:rsidP="009538F7">
      <w:pPr>
        <w:pStyle w:val="ListParagraph"/>
        <w:numPr>
          <w:ilvl w:val="0"/>
          <w:numId w:val="22"/>
        </w:numPr>
        <w:tabs>
          <w:tab w:val="left" w:pos="360"/>
        </w:tabs>
        <w:spacing w:line="480" w:lineRule="auto"/>
        <w:ind w:left="360" w:right="253"/>
      </w:pPr>
      <w:r>
        <w:lastRenderedPageBreak/>
        <w:t>S</w:t>
      </w:r>
      <w:r w:rsidR="00A61177">
        <w:t>tudents listen attentively for slightly longer as she reads text to them.</w:t>
      </w:r>
    </w:p>
    <w:p w14:paraId="52A9D160" w14:textId="77777777" w:rsidR="009538F7" w:rsidRDefault="00A61177" w:rsidP="009538F7">
      <w:pPr>
        <w:pStyle w:val="ListParagraph"/>
        <w:numPr>
          <w:ilvl w:val="0"/>
          <w:numId w:val="22"/>
        </w:numPr>
        <w:tabs>
          <w:tab w:val="left" w:pos="360"/>
        </w:tabs>
        <w:spacing w:line="480" w:lineRule="auto"/>
        <w:ind w:left="360" w:right="253"/>
      </w:pPr>
      <w:r w:rsidRPr="007834FD">
        <w:t>Jeff raises his hand instead of getting angry</w:t>
      </w:r>
      <w:r>
        <w:t xml:space="preserve"> when he can’t read a word</w:t>
      </w:r>
      <w:r w:rsidRPr="007834FD">
        <w:t xml:space="preserve">. </w:t>
      </w:r>
    </w:p>
    <w:p w14:paraId="0E7AC6BB" w14:textId="3C02CE1C" w:rsidR="00A61177" w:rsidRPr="009538F7" w:rsidRDefault="00A61177" w:rsidP="009538F7">
      <w:pPr>
        <w:pStyle w:val="ListParagraph"/>
        <w:numPr>
          <w:ilvl w:val="0"/>
          <w:numId w:val="22"/>
        </w:numPr>
        <w:tabs>
          <w:tab w:val="left" w:pos="360"/>
        </w:tabs>
        <w:spacing w:line="480" w:lineRule="auto"/>
        <w:ind w:left="360" w:right="253"/>
      </w:pPr>
      <w:r w:rsidRPr="007834FD">
        <w:t xml:space="preserve">Stan does five problems (he usually quits at three). </w:t>
      </w:r>
    </w:p>
    <w:p w14:paraId="1726B20D" w14:textId="57006F3C" w:rsidR="00A61177" w:rsidRPr="00547B7D" w:rsidRDefault="00A61177" w:rsidP="009B62C0">
      <w:pPr>
        <w:tabs>
          <w:tab w:val="left" w:pos="360"/>
        </w:tabs>
        <w:spacing w:line="480" w:lineRule="auto"/>
        <w:ind w:right="253"/>
        <w:rPr>
          <w:shd w:val="clear" w:color="auto" w:fill="FFFFFF"/>
        </w:rPr>
      </w:pPr>
      <w:r>
        <w:rPr>
          <w:shd w:val="clear" w:color="auto" w:fill="FFFFFF"/>
        </w:rPr>
        <w:tab/>
      </w:r>
      <w:r w:rsidRPr="00547B7D">
        <w:rPr>
          <w:shd w:val="clear" w:color="auto" w:fill="FFFFFF"/>
        </w:rPr>
        <w:t xml:space="preserve">As desirable behaviors increase, </w:t>
      </w:r>
      <w:r w:rsidR="00702315">
        <w:rPr>
          <w:shd w:val="clear" w:color="auto" w:fill="FFFFFF"/>
        </w:rPr>
        <w:t xml:space="preserve">Ms. Rose </w:t>
      </w:r>
      <w:r w:rsidR="002F0C4E">
        <w:rPr>
          <w:shd w:val="clear" w:color="auto" w:fill="FFFFFF"/>
        </w:rPr>
        <w:t xml:space="preserve">will </w:t>
      </w:r>
      <w:r w:rsidR="002F0C4E" w:rsidRPr="002F0C4E">
        <w:rPr>
          <w:i/>
          <w:iCs/>
          <w:shd w:val="clear" w:color="auto" w:fill="FFFFFF"/>
        </w:rPr>
        <w:t xml:space="preserve">slowly </w:t>
      </w:r>
      <w:r w:rsidRPr="00547B7D">
        <w:rPr>
          <w:shd w:val="clear" w:color="auto" w:fill="FFFFFF"/>
        </w:rPr>
        <w:t xml:space="preserve">reinforce less and less often, on a </w:t>
      </w:r>
      <w:r w:rsidRPr="00547B7D">
        <w:rPr>
          <w:i/>
          <w:iCs/>
          <w:shd w:val="clear" w:color="auto" w:fill="FFFFFF"/>
        </w:rPr>
        <w:t xml:space="preserve">variable schedule </w:t>
      </w:r>
      <w:r w:rsidRPr="00547B7D">
        <w:rPr>
          <w:shd w:val="clear" w:color="auto" w:fill="FFFFFF"/>
        </w:rPr>
        <w:t>(once in a while but still pretty often</w:t>
      </w:r>
      <w:r w:rsidR="002F0C4E">
        <w:rPr>
          <w:shd w:val="clear" w:color="auto" w:fill="FFFFFF"/>
        </w:rPr>
        <w:t>)</w:t>
      </w:r>
      <w:r w:rsidRPr="00547B7D">
        <w:rPr>
          <w:shd w:val="clear" w:color="auto" w:fill="FFFFFF"/>
        </w:rPr>
        <w:t xml:space="preserve">. And the class </w:t>
      </w:r>
      <w:r w:rsidR="002F0C4E">
        <w:rPr>
          <w:shd w:val="clear" w:color="auto" w:fill="FFFFFF"/>
        </w:rPr>
        <w:t xml:space="preserve">will </w:t>
      </w:r>
      <w:r w:rsidRPr="00547B7D">
        <w:rPr>
          <w:shd w:val="clear" w:color="auto" w:fill="FFFFFF"/>
        </w:rPr>
        <w:t xml:space="preserve">get surprise treats, free time, music, and videos when they earn enough </w:t>
      </w:r>
      <w:r w:rsidR="008F3B16">
        <w:rPr>
          <w:shd w:val="clear" w:color="auto" w:fill="FFFFFF"/>
        </w:rPr>
        <w:t>smileys</w:t>
      </w:r>
      <w:r w:rsidRPr="00547B7D">
        <w:rPr>
          <w:shd w:val="clear" w:color="auto" w:fill="FFFFFF"/>
        </w:rPr>
        <w:t>.</w:t>
      </w:r>
    </w:p>
    <w:p w14:paraId="42896674" w14:textId="198F4EEB" w:rsidR="00A61177" w:rsidRDefault="00A61177" w:rsidP="009B62C0">
      <w:pPr>
        <w:pStyle w:val="ListParagraph"/>
        <w:tabs>
          <w:tab w:val="left" w:pos="360"/>
        </w:tabs>
        <w:spacing w:line="480" w:lineRule="auto"/>
        <w:ind w:left="3" w:right="253"/>
        <w:rPr>
          <w:shd w:val="clear" w:color="auto" w:fill="FFFFFF"/>
        </w:rPr>
      </w:pPr>
      <w:r>
        <w:rPr>
          <w:shd w:val="clear" w:color="auto" w:fill="FFFFFF"/>
        </w:rPr>
        <w:tab/>
        <w:t xml:space="preserve">At the same time, </w:t>
      </w:r>
      <w:r w:rsidRPr="00627290">
        <w:rPr>
          <w:i/>
          <w:iCs/>
          <w:shd w:val="clear" w:color="auto" w:fill="FFFFFF"/>
        </w:rPr>
        <w:t xml:space="preserve">Ms. Rose </w:t>
      </w:r>
      <w:r w:rsidR="002F0C4E">
        <w:rPr>
          <w:i/>
          <w:iCs/>
          <w:shd w:val="clear" w:color="auto" w:fill="FFFFFF"/>
        </w:rPr>
        <w:t>will</w:t>
      </w:r>
      <w:r w:rsidRPr="00627290">
        <w:rPr>
          <w:i/>
          <w:iCs/>
          <w:shd w:val="clear" w:color="auto" w:fill="FFFFFF"/>
        </w:rPr>
        <w:t xml:space="preserve"> not react to (accidentally reinforce) undesirable behavior</w:t>
      </w:r>
      <w:r>
        <w:rPr>
          <w:shd w:val="clear" w:color="auto" w:fill="FFFFFF"/>
        </w:rPr>
        <w:t xml:space="preserve">. She </w:t>
      </w:r>
      <w:r w:rsidR="002F0C4E">
        <w:rPr>
          <w:shd w:val="clear" w:color="auto" w:fill="FFFFFF"/>
        </w:rPr>
        <w:t>will</w:t>
      </w:r>
      <w:r>
        <w:rPr>
          <w:shd w:val="clear" w:color="auto" w:fill="FFFFFF"/>
        </w:rPr>
        <w:t xml:space="preserve"> not stare, act surprised, disappointed, or angry, threaten, punish, repeat herself, or </w:t>
      </w:r>
      <w:r w:rsidR="00152A37">
        <w:rPr>
          <w:shd w:val="clear" w:color="auto" w:fill="FFFFFF"/>
        </w:rPr>
        <w:t xml:space="preserve">stop an </w:t>
      </w:r>
      <w:r>
        <w:rPr>
          <w:shd w:val="clear" w:color="auto" w:fill="FFFFFF"/>
        </w:rPr>
        <w:t xml:space="preserve">activity. Instead, she </w:t>
      </w:r>
      <w:r w:rsidR="002F0C4E">
        <w:rPr>
          <w:shd w:val="clear" w:color="auto" w:fill="FFFFFF"/>
        </w:rPr>
        <w:t xml:space="preserve">will </w:t>
      </w:r>
      <w:r>
        <w:rPr>
          <w:shd w:val="clear" w:color="auto" w:fill="FFFFFF"/>
        </w:rPr>
        <w:t xml:space="preserve">treat undesirable behavior as a </w:t>
      </w:r>
      <w:r w:rsidRPr="00116BA1">
        <w:rPr>
          <w:i/>
          <w:iCs/>
          <w:shd w:val="clear" w:color="auto" w:fill="FFFFFF"/>
        </w:rPr>
        <w:t>simple error</w:t>
      </w:r>
      <w:r>
        <w:rPr>
          <w:shd w:val="clear" w:color="auto" w:fill="FFFFFF"/>
        </w:rPr>
        <w:t xml:space="preserve">, rather than as an expression of students’ character. She </w:t>
      </w:r>
      <w:r w:rsidR="002F0C4E">
        <w:rPr>
          <w:shd w:val="clear" w:color="auto" w:fill="FFFFFF"/>
        </w:rPr>
        <w:t xml:space="preserve">will </w:t>
      </w:r>
      <w:r>
        <w:rPr>
          <w:shd w:val="clear" w:color="auto" w:fill="FFFFFF"/>
        </w:rPr>
        <w:t>handle</w:t>
      </w:r>
      <w:r w:rsidR="002F0C4E">
        <w:rPr>
          <w:shd w:val="clear" w:color="auto" w:fill="FFFFFF"/>
        </w:rPr>
        <w:t xml:space="preserve"> </w:t>
      </w:r>
      <w:r>
        <w:rPr>
          <w:shd w:val="clear" w:color="auto" w:fill="FFFFFF"/>
        </w:rPr>
        <w:t>errors as shown in chapter 8. She</w:t>
      </w:r>
      <w:r w:rsidR="002F0C4E">
        <w:rPr>
          <w:shd w:val="clear" w:color="auto" w:fill="FFFFFF"/>
        </w:rPr>
        <w:t xml:space="preserve"> will</w:t>
      </w:r>
    </w:p>
    <w:p w14:paraId="2C2C3FCA" w14:textId="46B84250" w:rsidR="00A61177" w:rsidRPr="00547B7D" w:rsidRDefault="00A61177" w:rsidP="009B62C0">
      <w:pPr>
        <w:pStyle w:val="ListParagraph"/>
        <w:numPr>
          <w:ilvl w:val="0"/>
          <w:numId w:val="14"/>
        </w:numPr>
        <w:tabs>
          <w:tab w:val="left" w:pos="360"/>
        </w:tabs>
        <w:spacing w:line="480" w:lineRule="auto"/>
        <w:ind w:left="0" w:right="253" w:firstLine="0"/>
        <w:rPr>
          <w:shd w:val="clear" w:color="auto" w:fill="FFFFFF"/>
        </w:rPr>
      </w:pPr>
      <w:r w:rsidRPr="00547B7D">
        <w:rPr>
          <w:shd w:val="clear" w:color="auto" w:fill="FFFFFF"/>
        </w:rPr>
        <w:t xml:space="preserve">Help students to avoid errors with </w:t>
      </w:r>
      <w:r w:rsidRPr="00547B7D">
        <w:rPr>
          <w:i/>
          <w:iCs/>
          <w:shd w:val="clear" w:color="auto" w:fill="FFFFFF"/>
        </w:rPr>
        <w:t>pre-corrections</w:t>
      </w:r>
      <w:r w:rsidRPr="00547B7D">
        <w:rPr>
          <w:shd w:val="clear" w:color="auto" w:fill="FFFFFF"/>
        </w:rPr>
        <w:t>, such as reminding students of the rules. “If we are stuck on a problem, do we get angry or do we raise a hand for help? Read the rule on the board.” “Remember, if you are getting tense, squeeze your rubber stress ball…. Got it?... Are we working together</w:t>
      </w:r>
      <w:proofErr w:type="gramStart"/>
      <w:r w:rsidRPr="00547B7D">
        <w:rPr>
          <w:shd w:val="clear" w:color="auto" w:fill="FFFFFF"/>
        </w:rPr>
        <w:t>?”…</w:t>
      </w:r>
      <w:proofErr w:type="gramEnd"/>
      <w:r w:rsidRPr="00547B7D">
        <w:rPr>
          <w:shd w:val="clear" w:color="auto" w:fill="FFFFFF"/>
        </w:rPr>
        <w:t xml:space="preserve"> </w:t>
      </w:r>
      <w:r w:rsidRPr="00547B7D">
        <w:rPr>
          <w:i/>
          <w:iCs/>
          <w:shd w:val="clear" w:color="auto" w:fill="FFFFFF"/>
        </w:rPr>
        <w:t>Got it, Ms. Rose.</w:t>
      </w:r>
    </w:p>
    <w:p w14:paraId="38980572" w14:textId="7170134D" w:rsidR="00A61177" w:rsidRDefault="00A61177" w:rsidP="009B62C0">
      <w:pPr>
        <w:pStyle w:val="ListParagraph"/>
        <w:numPr>
          <w:ilvl w:val="0"/>
          <w:numId w:val="14"/>
        </w:numPr>
        <w:tabs>
          <w:tab w:val="left" w:pos="360"/>
        </w:tabs>
        <w:spacing w:line="480" w:lineRule="auto"/>
        <w:ind w:left="0" w:right="253" w:firstLine="0"/>
        <w:rPr>
          <w:shd w:val="clear" w:color="auto" w:fill="FFFFFF"/>
        </w:rPr>
      </w:pPr>
      <w:r w:rsidRPr="008F3B16">
        <w:rPr>
          <w:i/>
          <w:iCs/>
          <w:shd w:val="clear" w:color="auto" w:fill="FFFFFF"/>
        </w:rPr>
        <w:t>Correct errors with Model-Retest</w:t>
      </w:r>
      <w:r>
        <w:rPr>
          <w:shd w:val="clear" w:color="auto" w:fill="FFFFFF"/>
        </w:rPr>
        <w:t>. Jimmy Bucket is having trouble</w:t>
      </w:r>
      <w:r w:rsidR="00152A37">
        <w:rPr>
          <w:shd w:val="clear" w:color="auto" w:fill="FFFFFF"/>
        </w:rPr>
        <w:t xml:space="preserve"> with a problem</w:t>
      </w:r>
      <w:r>
        <w:rPr>
          <w:shd w:val="clear" w:color="auto" w:fill="FFFFFF"/>
        </w:rPr>
        <w:t xml:space="preserve">, and starts making noises as he used to do. Ms. Rose </w:t>
      </w:r>
      <w:r w:rsidR="002F0C4E">
        <w:rPr>
          <w:shd w:val="clear" w:color="auto" w:fill="FFFFFF"/>
        </w:rPr>
        <w:t xml:space="preserve">will </w:t>
      </w:r>
      <w:r>
        <w:rPr>
          <w:shd w:val="clear" w:color="auto" w:fill="FFFFFF"/>
        </w:rPr>
        <w:t>say, “Jimmy. What do we do when we are stuck?</w:t>
      </w:r>
      <w:r w:rsidR="001A0757">
        <w:rPr>
          <w:shd w:val="clear" w:color="auto" w:fill="FFFFFF"/>
        </w:rPr>
        <w:t>... Look at our rules on the board</w:t>
      </w:r>
      <w:proofErr w:type="gramStart"/>
      <w:r w:rsidR="001A0757">
        <w:rPr>
          <w:shd w:val="clear" w:color="auto" w:fill="FFFFFF"/>
        </w:rPr>
        <w:t>.</w:t>
      </w:r>
      <w:r>
        <w:rPr>
          <w:shd w:val="clear" w:color="auto" w:fill="FFFFFF"/>
        </w:rPr>
        <w:t>”…</w:t>
      </w:r>
      <w:proofErr w:type="gramEnd"/>
      <w:r>
        <w:rPr>
          <w:shd w:val="clear" w:color="auto" w:fill="FFFFFF"/>
        </w:rPr>
        <w:t xml:space="preserve"> </w:t>
      </w:r>
      <w:r>
        <w:rPr>
          <w:i/>
          <w:iCs/>
          <w:shd w:val="clear" w:color="auto" w:fill="FFFFFF"/>
        </w:rPr>
        <w:t xml:space="preserve">Raise our hand… </w:t>
      </w:r>
      <w:r>
        <w:rPr>
          <w:shd w:val="clear" w:color="auto" w:fill="FFFFFF"/>
        </w:rPr>
        <w:t>“Correct… Do it.” [His hand goes up</w:t>
      </w:r>
      <w:proofErr w:type="gramStart"/>
      <w:r>
        <w:rPr>
          <w:shd w:val="clear" w:color="auto" w:fill="FFFFFF"/>
        </w:rPr>
        <w:t>.]…</w:t>
      </w:r>
      <w:proofErr w:type="gramEnd"/>
      <w:r>
        <w:rPr>
          <w:shd w:val="clear" w:color="auto" w:fill="FFFFFF"/>
        </w:rPr>
        <w:t xml:space="preserve"> “Yes, Jimmy, that’s what I like to see. How can I help you?”</w:t>
      </w:r>
    </w:p>
    <w:p w14:paraId="3B15B0D2" w14:textId="100D67FF" w:rsidR="00A61177" w:rsidRDefault="00A61177" w:rsidP="009B62C0">
      <w:pPr>
        <w:pStyle w:val="ListParagraph"/>
        <w:numPr>
          <w:ilvl w:val="0"/>
          <w:numId w:val="14"/>
        </w:numPr>
        <w:tabs>
          <w:tab w:val="left" w:pos="360"/>
        </w:tabs>
        <w:spacing w:line="480" w:lineRule="auto"/>
        <w:ind w:left="0" w:right="253" w:firstLine="0"/>
        <w:rPr>
          <w:shd w:val="clear" w:color="auto" w:fill="FFFFFF"/>
        </w:rPr>
      </w:pPr>
      <w:r>
        <w:rPr>
          <w:shd w:val="clear" w:color="auto" w:fill="FFFFFF"/>
        </w:rPr>
        <w:t xml:space="preserve">If needed, Ms. Rose </w:t>
      </w:r>
      <w:r w:rsidR="002F0C4E">
        <w:rPr>
          <w:shd w:val="clear" w:color="auto" w:fill="FFFFFF"/>
        </w:rPr>
        <w:t xml:space="preserve">will </w:t>
      </w:r>
      <w:r w:rsidRPr="00116BA1">
        <w:rPr>
          <w:i/>
          <w:iCs/>
          <w:shd w:val="clear" w:color="auto" w:fill="FFFFFF"/>
        </w:rPr>
        <w:t>reteach</w:t>
      </w:r>
      <w:r>
        <w:rPr>
          <w:shd w:val="clear" w:color="auto" w:fill="FFFFFF"/>
        </w:rPr>
        <w:t xml:space="preserve"> the rule and how to act accordingly, with Model-Lead-Test/check-Verification. “It looks like we’ve forgotten how to come into class, put away our stuff, </w:t>
      </w:r>
      <w:r w:rsidR="00702315">
        <w:rPr>
          <w:shd w:val="clear" w:color="auto" w:fill="FFFFFF"/>
        </w:rPr>
        <w:t>c</w:t>
      </w:r>
      <w:r>
        <w:rPr>
          <w:shd w:val="clear" w:color="auto" w:fill="FFFFFF"/>
        </w:rPr>
        <w:t>ome to our seats, and show that we are ready to learn. Let’s practice</w:t>
      </w:r>
      <w:proofErr w:type="gramStart"/>
      <w:r>
        <w:rPr>
          <w:shd w:val="clear" w:color="auto" w:fill="FFFFFF"/>
        </w:rPr>
        <w:t>…..</w:t>
      </w:r>
      <w:proofErr w:type="gramEnd"/>
      <w:r>
        <w:rPr>
          <w:shd w:val="clear" w:color="auto" w:fill="FFFFFF"/>
        </w:rPr>
        <w:t xml:space="preserve"> Yes!!</w:t>
      </w:r>
      <w:r w:rsidR="00702315">
        <w:rPr>
          <w:shd w:val="clear" w:color="auto" w:fill="FFFFFF"/>
        </w:rPr>
        <w:t xml:space="preserve"> </w:t>
      </w:r>
      <w:r>
        <w:rPr>
          <w:shd w:val="clear" w:color="auto" w:fill="FFFFFF"/>
        </w:rPr>
        <w:t>Now that’s what I call excellent students. Fast and cooperative.”</w:t>
      </w:r>
    </w:p>
    <w:p w14:paraId="303729A4" w14:textId="27D50D2F" w:rsidR="008D4C99" w:rsidRDefault="008D4C99" w:rsidP="009B62C0">
      <w:pPr>
        <w:pStyle w:val="ListParagraph"/>
        <w:tabs>
          <w:tab w:val="left" w:pos="360"/>
        </w:tabs>
        <w:spacing w:line="480" w:lineRule="auto"/>
        <w:ind w:left="0" w:right="253"/>
        <w:rPr>
          <w:shd w:val="clear" w:color="auto" w:fill="FFFFFF"/>
        </w:rPr>
      </w:pPr>
      <w:r>
        <w:rPr>
          <w:shd w:val="clear" w:color="auto" w:fill="FFFFFF"/>
        </w:rPr>
        <w:lastRenderedPageBreak/>
        <w:tab/>
        <w:t xml:space="preserve">Ms. Rose </w:t>
      </w:r>
      <w:r w:rsidR="00BB4384">
        <w:rPr>
          <w:shd w:val="clear" w:color="auto" w:fill="FFFFFF"/>
        </w:rPr>
        <w:t xml:space="preserve">knows that </w:t>
      </w:r>
      <w:r w:rsidR="00BB4384" w:rsidRPr="008D4C99">
        <w:rPr>
          <w:i/>
          <w:iCs/>
          <w:shd w:val="clear" w:color="auto" w:fill="FFFFFF"/>
        </w:rPr>
        <w:t xml:space="preserve">ignoring alone </w:t>
      </w:r>
      <w:r w:rsidRPr="008D4C99">
        <w:rPr>
          <w:i/>
          <w:iCs/>
          <w:shd w:val="clear" w:color="auto" w:fill="FFFFFF"/>
        </w:rPr>
        <w:t xml:space="preserve">only </w:t>
      </w:r>
      <w:r w:rsidR="00BB4384" w:rsidRPr="008D4C99">
        <w:rPr>
          <w:i/>
          <w:iCs/>
          <w:shd w:val="clear" w:color="auto" w:fill="FFFFFF"/>
        </w:rPr>
        <w:t>result</w:t>
      </w:r>
      <w:r w:rsidR="008F3B16">
        <w:rPr>
          <w:i/>
          <w:iCs/>
          <w:shd w:val="clear" w:color="auto" w:fill="FFFFFF"/>
        </w:rPr>
        <w:t>s</w:t>
      </w:r>
      <w:r w:rsidR="00BB4384" w:rsidRPr="008D4C99">
        <w:rPr>
          <w:i/>
          <w:iCs/>
          <w:shd w:val="clear" w:color="auto" w:fill="FFFFFF"/>
        </w:rPr>
        <w:t xml:space="preserve"> in students trying harder</w:t>
      </w:r>
      <w:r w:rsidR="00BB4384">
        <w:rPr>
          <w:shd w:val="clear" w:color="auto" w:fill="FFFFFF"/>
        </w:rPr>
        <w:t xml:space="preserve"> (escalat</w:t>
      </w:r>
      <w:r w:rsidR="00152A37">
        <w:rPr>
          <w:shd w:val="clear" w:color="auto" w:fill="FFFFFF"/>
        </w:rPr>
        <w:t>ing</w:t>
      </w:r>
      <w:r w:rsidR="00BB4384">
        <w:rPr>
          <w:shd w:val="clear" w:color="auto" w:fill="FFFFFF"/>
        </w:rPr>
        <w:t xml:space="preserve">) to gain attention or to escape and avoid learning, </w:t>
      </w:r>
      <w:r w:rsidR="00BB4384" w:rsidRPr="00152A37">
        <w:rPr>
          <w:shd w:val="clear" w:color="auto" w:fill="FFFFFF"/>
        </w:rPr>
        <w:t>because they don’t know what else to do.</w:t>
      </w:r>
      <w:r w:rsidR="00BB4384">
        <w:rPr>
          <w:shd w:val="clear" w:color="auto" w:fill="FFFFFF"/>
        </w:rPr>
        <w:t xml:space="preserve"> This is called </w:t>
      </w:r>
      <w:r w:rsidR="00BB4384">
        <w:t>an</w:t>
      </w:r>
      <w:r w:rsidR="00BB4384">
        <w:rPr>
          <w:i/>
          <w:iCs/>
        </w:rPr>
        <w:t xml:space="preserve"> extinction burst </w:t>
      </w:r>
      <w:r w:rsidR="00BB4384">
        <w:t>(</w:t>
      </w:r>
      <w:r w:rsidR="00BB4384" w:rsidRPr="004732DB">
        <w:rPr>
          <w:shd w:val="clear" w:color="auto" w:fill="FFFFFF"/>
        </w:rPr>
        <w:t>Cooper, Heron, &amp; Heward, 2020</w:t>
      </w:r>
      <w:r w:rsidR="00BB4384">
        <w:rPr>
          <w:shd w:val="clear" w:color="auto" w:fill="FFFFFF"/>
        </w:rPr>
        <w:t xml:space="preserve">). </w:t>
      </w:r>
      <w:r w:rsidR="008F3B16">
        <w:t xml:space="preserve">However, </w:t>
      </w:r>
      <w:r w:rsidR="00BB4384">
        <w:t>student</w:t>
      </w:r>
      <w:r>
        <w:t>s</w:t>
      </w:r>
      <w:r w:rsidR="00BB4384">
        <w:t xml:space="preserve"> </w:t>
      </w:r>
      <w:r w:rsidR="00702315">
        <w:t xml:space="preserve">will </w:t>
      </w:r>
      <w:r w:rsidR="008F3B16">
        <w:t xml:space="preserve">eventually </w:t>
      </w:r>
      <w:r w:rsidR="00702315">
        <w:t xml:space="preserve">do unreinforced </w:t>
      </w:r>
      <w:r>
        <w:t xml:space="preserve">undesirable </w:t>
      </w:r>
      <w:r w:rsidR="00702315">
        <w:t>behavior</w:t>
      </w:r>
      <w:r>
        <w:t>s</w:t>
      </w:r>
      <w:r w:rsidR="00702315">
        <w:t xml:space="preserve"> less and less—</w:t>
      </w:r>
      <w:r w:rsidR="00152A37" w:rsidRPr="00152A37">
        <w:rPr>
          <w:i/>
          <w:iCs/>
        </w:rPr>
        <w:t>if</w:t>
      </w:r>
      <w:r w:rsidR="00702315" w:rsidRPr="00152A37">
        <w:rPr>
          <w:i/>
          <w:iCs/>
        </w:rPr>
        <w:t xml:space="preserve"> desirable behaviors</w:t>
      </w:r>
      <w:r w:rsidR="00BB4384" w:rsidRPr="00152A37">
        <w:rPr>
          <w:i/>
          <w:iCs/>
        </w:rPr>
        <w:t xml:space="preserve"> </w:t>
      </w:r>
      <w:r w:rsidR="00702315" w:rsidRPr="00152A37">
        <w:rPr>
          <w:i/>
          <w:iCs/>
        </w:rPr>
        <w:t>are reinforced</w:t>
      </w:r>
      <w:r w:rsidR="00702315">
        <w:t xml:space="preserve"> quickly, often, and with valued reinforcers.</w:t>
      </w:r>
      <w:r w:rsidR="00702315">
        <w:rPr>
          <w:shd w:val="clear" w:color="auto" w:fill="FFFFFF"/>
        </w:rPr>
        <w:t xml:space="preserve"> </w:t>
      </w:r>
      <w:r>
        <w:rPr>
          <w:shd w:val="clear" w:color="auto" w:fill="FFFFFF"/>
        </w:rPr>
        <w:t xml:space="preserve">Students will experience the contrast between which behaviors have satisfying results and which no longer do. </w:t>
      </w:r>
    </w:p>
    <w:p w14:paraId="43DF5C4A" w14:textId="3F483021" w:rsidR="00702315" w:rsidRDefault="009853CF" w:rsidP="009B62C0">
      <w:pPr>
        <w:pStyle w:val="ListParagraph"/>
        <w:tabs>
          <w:tab w:val="left" w:pos="360"/>
        </w:tabs>
        <w:spacing w:line="480" w:lineRule="auto"/>
        <w:ind w:left="360" w:right="253"/>
        <w:jc w:val="center"/>
        <w:rPr>
          <w:shd w:val="clear" w:color="auto" w:fill="FFFFFF"/>
        </w:rPr>
      </w:pPr>
      <w:r>
        <w:rPr>
          <w:shd w:val="clear" w:color="auto" w:fill="FFFFFF"/>
        </w:rPr>
        <w:t>S</w:t>
      </w:r>
      <w:r w:rsidR="008D4C99">
        <w:rPr>
          <w:shd w:val="clear" w:color="auto" w:fill="FFFFFF"/>
        </w:rPr>
        <w:t xml:space="preserve">ince </w:t>
      </w:r>
      <w:r w:rsidR="00152A37">
        <w:rPr>
          <w:shd w:val="clear" w:color="auto" w:fill="FFFFFF"/>
        </w:rPr>
        <w:t xml:space="preserve">students </w:t>
      </w:r>
      <w:r w:rsidR="008D4C99">
        <w:rPr>
          <w:shd w:val="clear" w:color="auto" w:fill="FFFFFF"/>
        </w:rPr>
        <w:t xml:space="preserve">are </w:t>
      </w:r>
      <w:r>
        <w:rPr>
          <w:shd w:val="clear" w:color="auto" w:fill="FFFFFF"/>
        </w:rPr>
        <w:t>beginning to</w:t>
      </w:r>
      <w:r w:rsidR="008D4C99">
        <w:rPr>
          <w:shd w:val="clear" w:color="auto" w:fill="FFFFFF"/>
        </w:rPr>
        <w:t xml:space="preserve"> </w:t>
      </w:r>
      <w:r>
        <w:rPr>
          <w:shd w:val="clear" w:color="auto" w:fill="FFFFFF"/>
        </w:rPr>
        <w:t xml:space="preserve">like and </w:t>
      </w:r>
      <w:r w:rsidR="008D4C99">
        <w:rPr>
          <w:shd w:val="clear" w:color="auto" w:fill="FFFFFF"/>
        </w:rPr>
        <w:t xml:space="preserve">trust </w:t>
      </w:r>
      <w:r w:rsidR="00152A37">
        <w:rPr>
          <w:shd w:val="clear" w:color="auto" w:fill="FFFFFF"/>
        </w:rPr>
        <w:t>Ms. Rose</w:t>
      </w:r>
      <w:r w:rsidR="008D4C99">
        <w:rPr>
          <w:shd w:val="clear" w:color="auto" w:fill="FFFFFF"/>
        </w:rPr>
        <w:t>, they will be motivated to do more behaviors that please her.</w:t>
      </w:r>
    </w:p>
    <w:p w14:paraId="71F3D0AE" w14:textId="4B9D0131" w:rsidR="002F7503" w:rsidRPr="00BB4384" w:rsidRDefault="002F7503" w:rsidP="009B62C0">
      <w:pPr>
        <w:pStyle w:val="ListParagraph"/>
        <w:tabs>
          <w:tab w:val="left" w:pos="360"/>
        </w:tabs>
        <w:spacing w:line="480" w:lineRule="auto"/>
        <w:ind w:left="0" w:right="253"/>
        <w:rPr>
          <w:i/>
          <w:iCs/>
        </w:rPr>
      </w:pPr>
      <w:r>
        <w:rPr>
          <w:shd w:val="clear" w:color="auto" w:fill="FFFFFF"/>
        </w:rPr>
        <w:tab/>
      </w:r>
      <w:r w:rsidRPr="002F7503">
        <w:rPr>
          <w:i/>
          <w:iCs/>
          <w:shd w:val="clear" w:color="auto" w:fill="FFFFFF"/>
        </w:rPr>
        <w:t xml:space="preserve">What do we learn from Ms. Rose’s </w:t>
      </w:r>
      <w:r w:rsidR="009853CF">
        <w:rPr>
          <w:i/>
          <w:iCs/>
          <w:shd w:val="clear" w:color="auto" w:fill="FFFFFF"/>
        </w:rPr>
        <w:t>work to</w:t>
      </w:r>
      <w:r w:rsidRPr="002F7503">
        <w:rPr>
          <w:i/>
          <w:iCs/>
          <w:shd w:val="clear" w:color="auto" w:fill="FFFFFF"/>
        </w:rPr>
        <w:t xml:space="preserve"> rebuild a class?</w:t>
      </w:r>
      <w:r>
        <w:rPr>
          <w:shd w:val="clear" w:color="auto" w:fill="FFFFFF"/>
        </w:rPr>
        <w:t xml:space="preserve"> She </w:t>
      </w:r>
      <w:r w:rsidR="001047AE">
        <w:rPr>
          <w:shd w:val="clear" w:color="auto" w:fill="FFFFFF"/>
        </w:rPr>
        <w:t>made</w:t>
      </w:r>
      <w:r>
        <w:rPr>
          <w:shd w:val="clear" w:color="auto" w:fill="FFFFFF"/>
        </w:rPr>
        <w:t xml:space="preserve"> it a motivating setting by replacing conflict with mutual reward interaction, and by frequently reinforcing almost any desirable (especially classroom) behaviors. However, it would be much better if students (the previous year) had learned essential Learning Readiness skills from the beginning--such as “sitting tall, ready to learn”; taking turns; and the inquire-discover routine. We work on Learning Readiness in chapter </w:t>
      </w:r>
      <w:r w:rsidR="001047AE">
        <w:rPr>
          <w:shd w:val="clear" w:color="auto" w:fill="FFFFFF"/>
        </w:rPr>
        <w:t>9</w:t>
      </w:r>
      <w:r>
        <w:rPr>
          <w:shd w:val="clear" w:color="auto" w:fill="FFFFFF"/>
        </w:rPr>
        <w:t xml:space="preserve">. Feel free to take a look. </w:t>
      </w:r>
    </w:p>
    <w:p w14:paraId="4A2D29ED" w14:textId="79D88AB1" w:rsidR="00A61177" w:rsidRDefault="00A61177" w:rsidP="009B62C0">
      <w:pPr>
        <w:tabs>
          <w:tab w:val="left" w:pos="360"/>
        </w:tabs>
        <w:spacing w:line="480" w:lineRule="auto"/>
        <w:ind w:right="253"/>
      </w:pPr>
      <w:r>
        <w:t xml:space="preserve">More Things to Make the Classroom an Establishing </w:t>
      </w:r>
      <w:r w:rsidR="001A0757">
        <w:t>(Motivating) Setting</w:t>
      </w:r>
    </w:p>
    <w:p w14:paraId="3C832720" w14:textId="667792F5" w:rsidR="001A0757" w:rsidRDefault="00A61177" w:rsidP="009B62C0">
      <w:pPr>
        <w:tabs>
          <w:tab w:val="left" w:pos="360"/>
        </w:tabs>
        <w:spacing w:line="480" w:lineRule="auto"/>
        <w:ind w:right="253"/>
      </w:pPr>
      <w:r>
        <w:tab/>
        <w:t xml:space="preserve">Ms. Rose makes the classroom a place where student want to be, so that tasks, “rewards,” Ms. Rose herself, and her communications have high value. </w:t>
      </w:r>
      <w:r w:rsidR="001A0757">
        <w:t>Here is h</w:t>
      </w:r>
      <w:r>
        <w:t>ow</w:t>
      </w:r>
      <w:r w:rsidR="001A0757">
        <w:t>.</w:t>
      </w:r>
      <w:r>
        <w:t xml:space="preserve"> </w:t>
      </w:r>
    </w:p>
    <w:p w14:paraId="5C528994" w14:textId="21E2FD73" w:rsidR="000257C1" w:rsidRPr="001A0757" w:rsidRDefault="000257C1" w:rsidP="009B62C0">
      <w:pPr>
        <w:tabs>
          <w:tab w:val="left" w:pos="360"/>
        </w:tabs>
        <w:spacing w:line="480" w:lineRule="auto"/>
        <w:ind w:right="253"/>
        <w:rPr>
          <w:shd w:val="clear" w:color="auto" w:fill="FFFFFF"/>
        </w:rPr>
      </w:pPr>
      <w:r w:rsidRPr="001A0757">
        <w:rPr>
          <w:shd w:val="clear" w:color="auto" w:fill="FFFFFF"/>
        </w:rPr>
        <w:t>1.</w:t>
      </w:r>
      <w:r w:rsidRPr="001A0757">
        <w:rPr>
          <w:shd w:val="clear" w:color="auto" w:fill="FFFFFF"/>
        </w:rPr>
        <w:tab/>
        <w:t>The classroom is orderly.</w:t>
      </w:r>
      <w:r w:rsidR="001A0757">
        <w:rPr>
          <w:shd w:val="clear" w:color="auto" w:fill="FFFFFF"/>
        </w:rPr>
        <w:t xml:space="preserve"> </w:t>
      </w:r>
      <w:r w:rsidR="001A0757" w:rsidRPr="001A0757">
        <w:rPr>
          <w:shd w:val="clear" w:color="auto" w:fill="FFFFFF"/>
        </w:rPr>
        <w:t>Materials are handy and organized.</w:t>
      </w:r>
    </w:p>
    <w:p w14:paraId="6574D0A6" w14:textId="77777777" w:rsidR="000257C1" w:rsidRPr="001A0757" w:rsidRDefault="000257C1" w:rsidP="009B62C0">
      <w:pPr>
        <w:tabs>
          <w:tab w:val="left" w:pos="360"/>
        </w:tabs>
        <w:spacing w:line="480" w:lineRule="auto"/>
        <w:ind w:right="253"/>
        <w:rPr>
          <w:shd w:val="clear" w:color="auto" w:fill="FFFFFF"/>
        </w:rPr>
      </w:pPr>
      <w:r w:rsidRPr="001A0757">
        <w:rPr>
          <w:shd w:val="clear" w:color="auto" w:fill="FFFFFF"/>
        </w:rPr>
        <w:t>2.</w:t>
      </w:r>
      <w:r w:rsidRPr="001A0757">
        <w:rPr>
          <w:shd w:val="clear" w:color="auto" w:fill="FFFFFF"/>
        </w:rPr>
        <w:tab/>
        <w:t>The lighting is neither too bright nor too dark.</w:t>
      </w:r>
    </w:p>
    <w:p w14:paraId="3747894C" w14:textId="5D3B6518" w:rsidR="008C45F4" w:rsidRPr="001A0757" w:rsidRDefault="001A0757" w:rsidP="009B62C0">
      <w:pPr>
        <w:tabs>
          <w:tab w:val="left" w:pos="360"/>
        </w:tabs>
        <w:spacing w:line="480" w:lineRule="auto"/>
        <w:ind w:right="253"/>
      </w:pPr>
      <w:r>
        <w:t>3.</w:t>
      </w:r>
      <w:r>
        <w:tab/>
      </w:r>
      <w:r w:rsidR="008C45F4" w:rsidRPr="001A0757">
        <w:t>Calming music to start the day and during certain tasks.</w:t>
      </w:r>
    </w:p>
    <w:p w14:paraId="4D7560FF" w14:textId="4C3D53F6" w:rsidR="000257C1" w:rsidRPr="001A0757" w:rsidRDefault="001A0757" w:rsidP="009B62C0">
      <w:pPr>
        <w:tabs>
          <w:tab w:val="left" w:pos="360"/>
        </w:tabs>
        <w:spacing w:line="480" w:lineRule="auto"/>
        <w:ind w:right="253"/>
        <w:rPr>
          <w:shd w:val="clear" w:color="auto" w:fill="FFFFFF"/>
        </w:rPr>
      </w:pPr>
      <w:r>
        <w:rPr>
          <w:shd w:val="clear" w:color="auto" w:fill="FFFFFF"/>
        </w:rPr>
        <w:t>4</w:t>
      </w:r>
      <w:r w:rsidR="000257C1" w:rsidRPr="001A0757">
        <w:rPr>
          <w:shd w:val="clear" w:color="auto" w:fill="FFFFFF"/>
        </w:rPr>
        <w:t>.</w:t>
      </w:r>
      <w:r w:rsidR="000257C1" w:rsidRPr="001A0757">
        <w:rPr>
          <w:shd w:val="clear" w:color="auto" w:fill="FFFFFF"/>
        </w:rPr>
        <w:tab/>
        <w:t>Noise is minimized.</w:t>
      </w:r>
    </w:p>
    <w:p w14:paraId="2B16F7AC" w14:textId="0E5DB2A6" w:rsidR="000257C1" w:rsidRPr="001A0757" w:rsidRDefault="001A0757" w:rsidP="009B62C0">
      <w:pPr>
        <w:tabs>
          <w:tab w:val="left" w:pos="360"/>
        </w:tabs>
        <w:spacing w:line="480" w:lineRule="auto"/>
        <w:ind w:right="253"/>
        <w:rPr>
          <w:shd w:val="clear" w:color="auto" w:fill="FFFFFF"/>
        </w:rPr>
      </w:pPr>
      <w:r>
        <w:rPr>
          <w:shd w:val="clear" w:color="auto" w:fill="FFFFFF"/>
        </w:rPr>
        <w:t>5</w:t>
      </w:r>
      <w:r w:rsidR="000257C1" w:rsidRPr="001A0757">
        <w:rPr>
          <w:shd w:val="clear" w:color="auto" w:fill="FFFFFF"/>
        </w:rPr>
        <w:t>.</w:t>
      </w:r>
      <w:r w:rsidR="000257C1" w:rsidRPr="001A0757">
        <w:rPr>
          <w:shd w:val="clear" w:color="auto" w:fill="FFFFFF"/>
        </w:rPr>
        <w:tab/>
        <w:t>Students have enough personal space; for example, at tables and desks.</w:t>
      </w:r>
    </w:p>
    <w:p w14:paraId="42AB5173" w14:textId="3B616E33" w:rsidR="000257C1" w:rsidRPr="001A0757" w:rsidRDefault="001A0757" w:rsidP="009B62C0">
      <w:pPr>
        <w:tabs>
          <w:tab w:val="left" w:pos="360"/>
        </w:tabs>
        <w:spacing w:line="480" w:lineRule="auto"/>
        <w:ind w:right="253"/>
        <w:rPr>
          <w:shd w:val="clear" w:color="auto" w:fill="FFFFFF"/>
        </w:rPr>
      </w:pPr>
      <w:r>
        <w:rPr>
          <w:shd w:val="clear" w:color="auto" w:fill="FFFFFF"/>
        </w:rPr>
        <w:lastRenderedPageBreak/>
        <w:t>6</w:t>
      </w:r>
      <w:r w:rsidR="000257C1" w:rsidRPr="001A0757">
        <w:rPr>
          <w:shd w:val="clear" w:color="auto" w:fill="FFFFFF"/>
        </w:rPr>
        <w:t>.</w:t>
      </w:r>
      <w:r w:rsidR="000257C1" w:rsidRPr="001A0757">
        <w:rPr>
          <w:shd w:val="clear" w:color="auto" w:fill="FFFFFF"/>
        </w:rPr>
        <w:tab/>
      </w:r>
      <w:r w:rsidR="008D4C99">
        <w:rPr>
          <w:shd w:val="clear" w:color="auto" w:fill="FFFFFF"/>
        </w:rPr>
        <w:t>Ms. Rose</w:t>
      </w:r>
      <w:r w:rsidR="000257C1" w:rsidRPr="001A0757">
        <w:rPr>
          <w:shd w:val="clear" w:color="auto" w:fill="FFFFFF"/>
        </w:rPr>
        <w:t xml:space="preserve"> communicates liking, appreciation, acceptance, and respect for students. </w:t>
      </w:r>
      <w:r w:rsidR="008D4C99">
        <w:rPr>
          <w:shd w:val="clear" w:color="auto" w:fill="FFFFFF"/>
        </w:rPr>
        <w:t>She s</w:t>
      </w:r>
      <w:r w:rsidR="000257C1" w:rsidRPr="001A0757">
        <w:rPr>
          <w:shd w:val="clear" w:color="auto" w:fill="FFFFFF"/>
        </w:rPr>
        <w:t xml:space="preserve">miles, winks at students, stands close to students for whom this </w:t>
      </w:r>
      <w:r w:rsidR="001047AE">
        <w:rPr>
          <w:shd w:val="clear" w:color="auto" w:fill="FFFFFF"/>
        </w:rPr>
        <w:t xml:space="preserve">is </w:t>
      </w:r>
      <w:r w:rsidR="000257C1" w:rsidRPr="001A0757">
        <w:rPr>
          <w:shd w:val="clear" w:color="auto" w:fill="FFFFFF"/>
        </w:rPr>
        <w:t>comforting, gives specific</w:t>
      </w:r>
      <w:r w:rsidR="001047AE">
        <w:rPr>
          <w:shd w:val="clear" w:color="auto" w:fill="FFFFFF"/>
        </w:rPr>
        <w:t xml:space="preserve">, affirming </w:t>
      </w:r>
      <w:r w:rsidR="000257C1" w:rsidRPr="001A0757">
        <w:rPr>
          <w:shd w:val="clear" w:color="auto" w:fill="FFFFFF"/>
        </w:rPr>
        <w:t>praise</w:t>
      </w:r>
      <w:r w:rsidR="001047AE">
        <w:rPr>
          <w:shd w:val="clear" w:color="auto" w:fill="FFFFFF"/>
        </w:rPr>
        <w:t xml:space="preserve">. </w:t>
      </w:r>
      <w:r w:rsidR="000257C1" w:rsidRPr="001A0757">
        <w:rPr>
          <w:shd w:val="clear" w:color="auto" w:fill="FFFFFF"/>
        </w:rPr>
        <w:t>“You tried hard and you got it. You are persistent!”</w:t>
      </w:r>
    </w:p>
    <w:p w14:paraId="2D7744F8" w14:textId="1C21FAF3" w:rsidR="000257C1" w:rsidRPr="001A0757" w:rsidRDefault="000257C1" w:rsidP="009B62C0">
      <w:pPr>
        <w:tabs>
          <w:tab w:val="left" w:pos="360"/>
        </w:tabs>
        <w:spacing w:line="480" w:lineRule="auto"/>
        <w:ind w:right="253"/>
        <w:rPr>
          <w:shd w:val="clear" w:color="auto" w:fill="FFFFFF"/>
        </w:rPr>
      </w:pPr>
      <w:r w:rsidRPr="001A0757">
        <w:rPr>
          <w:shd w:val="clear" w:color="auto" w:fill="FFFFFF"/>
        </w:rPr>
        <w:t>7.</w:t>
      </w:r>
      <w:r w:rsidRPr="001A0757">
        <w:rPr>
          <w:shd w:val="clear" w:color="auto" w:fill="FFFFFF"/>
        </w:rPr>
        <w:tab/>
        <w:t>Lessons on new or harder tasks are short at first.</w:t>
      </w:r>
    </w:p>
    <w:p w14:paraId="539DB2FD" w14:textId="1EABA05D" w:rsidR="000257C1" w:rsidRPr="001A0757" w:rsidRDefault="001A0757" w:rsidP="009B62C0">
      <w:pPr>
        <w:tabs>
          <w:tab w:val="left" w:pos="360"/>
        </w:tabs>
        <w:spacing w:line="480" w:lineRule="auto"/>
        <w:ind w:right="253"/>
        <w:rPr>
          <w:shd w:val="clear" w:color="auto" w:fill="FFFFFF"/>
        </w:rPr>
      </w:pPr>
      <w:r>
        <w:rPr>
          <w:shd w:val="clear" w:color="auto" w:fill="FFFFFF"/>
        </w:rPr>
        <w:t>8</w:t>
      </w:r>
      <w:r w:rsidR="000257C1" w:rsidRPr="001A0757">
        <w:rPr>
          <w:shd w:val="clear" w:color="auto" w:fill="FFFFFF"/>
        </w:rPr>
        <w:t>.</w:t>
      </w:r>
      <w:r w:rsidR="000257C1" w:rsidRPr="001A0757">
        <w:rPr>
          <w:shd w:val="clear" w:color="auto" w:fill="FFFFFF"/>
        </w:rPr>
        <w:tab/>
        <w:t xml:space="preserve">Activities are energizing and challenging. For instance, </w:t>
      </w:r>
    </w:p>
    <w:p w14:paraId="63E86608" w14:textId="013AC420" w:rsidR="000257C1" w:rsidRPr="001A0757" w:rsidRDefault="008D4C99" w:rsidP="009B62C0">
      <w:pPr>
        <w:pStyle w:val="ListParagraph"/>
        <w:numPr>
          <w:ilvl w:val="0"/>
          <w:numId w:val="3"/>
        </w:numPr>
        <w:tabs>
          <w:tab w:val="left" w:pos="360"/>
        </w:tabs>
        <w:spacing w:line="480" w:lineRule="auto"/>
        <w:ind w:left="360" w:right="253"/>
      </w:pPr>
      <w:r>
        <w:rPr>
          <w:i/>
          <w:iCs/>
        </w:rPr>
        <w:t>F</w:t>
      </w:r>
      <w:r w:rsidR="000257C1" w:rsidRPr="001A0757">
        <w:rPr>
          <w:i/>
          <w:iCs/>
        </w:rPr>
        <w:t>luency sprints</w:t>
      </w:r>
      <w:r w:rsidR="000257C1" w:rsidRPr="001A0757">
        <w:t xml:space="preserve">. “Let’s see if you can solve 20 multiplication problems is 5 minutes!” </w:t>
      </w:r>
    </w:p>
    <w:p w14:paraId="659F1DBE" w14:textId="1DC1EDC5" w:rsidR="000257C1" w:rsidRPr="001A0757" w:rsidRDefault="008D4C99" w:rsidP="009B62C0">
      <w:pPr>
        <w:pStyle w:val="ListParagraph"/>
        <w:numPr>
          <w:ilvl w:val="0"/>
          <w:numId w:val="3"/>
        </w:numPr>
        <w:tabs>
          <w:tab w:val="left" w:pos="360"/>
        </w:tabs>
        <w:spacing w:line="480" w:lineRule="auto"/>
        <w:ind w:left="360" w:right="253"/>
      </w:pPr>
      <w:r>
        <w:rPr>
          <w:i/>
          <w:iCs/>
        </w:rPr>
        <w:t>C</w:t>
      </w:r>
      <w:r w:rsidR="000257C1" w:rsidRPr="001A0757">
        <w:rPr>
          <w:i/>
          <w:iCs/>
        </w:rPr>
        <w:t>ompetitions</w:t>
      </w:r>
      <w:r w:rsidR="000257C1" w:rsidRPr="001A0757">
        <w:t xml:space="preserve"> among classroom groups (math, defining concepts, spelling words, identifying examples, writing stories), with winners earning extra recess time.</w:t>
      </w:r>
    </w:p>
    <w:p w14:paraId="01011B78" w14:textId="1BBAEECA" w:rsidR="000257C1" w:rsidRPr="001A0757" w:rsidRDefault="008D4C99" w:rsidP="009B62C0">
      <w:pPr>
        <w:pStyle w:val="ListParagraph"/>
        <w:numPr>
          <w:ilvl w:val="0"/>
          <w:numId w:val="3"/>
        </w:numPr>
        <w:tabs>
          <w:tab w:val="left" w:pos="360"/>
        </w:tabs>
        <w:spacing w:line="480" w:lineRule="auto"/>
        <w:ind w:left="360" w:right="253"/>
      </w:pPr>
      <w:r>
        <w:rPr>
          <w:i/>
          <w:iCs/>
        </w:rPr>
        <w:t>S</w:t>
      </w:r>
      <w:r w:rsidR="000257C1" w:rsidRPr="001A0757">
        <w:rPr>
          <w:i/>
          <w:iCs/>
        </w:rPr>
        <w:t>peed cleaning</w:t>
      </w:r>
      <w:r w:rsidR="000257C1" w:rsidRPr="001A0757">
        <w:t xml:space="preserve"> the classroom. </w:t>
      </w:r>
    </w:p>
    <w:p w14:paraId="437DA464" w14:textId="5A30B49D" w:rsidR="000257C1" w:rsidRPr="001A0757" w:rsidRDefault="008D4C99" w:rsidP="009B62C0">
      <w:pPr>
        <w:pStyle w:val="ListParagraph"/>
        <w:numPr>
          <w:ilvl w:val="0"/>
          <w:numId w:val="3"/>
        </w:numPr>
        <w:tabs>
          <w:tab w:val="left" w:pos="360"/>
        </w:tabs>
        <w:spacing w:line="480" w:lineRule="auto"/>
        <w:ind w:left="360" w:right="253"/>
      </w:pPr>
      <w:r>
        <w:rPr>
          <w:i/>
          <w:iCs/>
        </w:rPr>
        <w:t>P</w:t>
      </w:r>
      <w:r w:rsidR="000257C1" w:rsidRPr="001A0757">
        <w:rPr>
          <w:i/>
          <w:iCs/>
        </w:rPr>
        <w:t>roject-based learning</w:t>
      </w:r>
      <w:r w:rsidR="000257C1" w:rsidRPr="001A0757">
        <w:t>. For example, (1) building simple birdhouses with pre-cut wood, and integrating measurement and math; (2) collecting plants from home and school yard, identifying their species and parts, describing their life cycles</w:t>
      </w:r>
      <w:r w:rsidR="00D371C3">
        <w:t xml:space="preserve">, </w:t>
      </w:r>
      <w:r w:rsidR="000257C1" w:rsidRPr="001A0757">
        <w:t xml:space="preserve">and pasting these into scrapbooks. See Larmer &amp; </w:t>
      </w:r>
      <w:proofErr w:type="spellStart"/>
      <w:r w:rsidR="000257C1" w:rsidRPr="001A0757">
        <w:t>Mergendoller</w:t>
      </w:r>
      <w:proofErr w:type="spellEnd"/>
      <w:r w:rsidR="001E5A35">
        <w:t xml:space="preserve">, </w:t>
      </w:r>
      <w:r w:rsidR="000257C1" w:rsidRPr="001A0757">
        <w:t xml:space="preserve">2010; </w:t>
      </w:r>
      <w:proofErr w:type="spellStart"/>
      <w:r w:rsidR="000257C1" w:rsidRPr="001A0757">
        <w:t>Condliffe</w:t>
      </w:r>
      <w:proofErr w:type="spellEnd"/>
      <w:r w:rsidR="001E5A35">
        <w:t xml:space="preserve">, </w:t>
      </w:r>
      <w:r w:rsidR="000257C1" w:rsidRPr="001A0757">
        <w:t>2017; Krajcik &amp; Blumenfeld</w:t>
      </w:r>
      <w:r w:rsidR="001E5A35">
        <w:t xml:space="preserve">, </w:t>
      </w:r>
      <w:r w:rsidR="000257C1" w:rsidRPr="001A0757">
        <w:t xml:space="preserve">2006; </w:t>
      </w:r>
      <w:proofErr w:type="spellStart"/>
      <w:r w:rsidR="000257C1" w:rsidRPr="001A0757">
        <w:t>Kokotsaki</w:t>
      </w:r>
      <w:proofErr w:type="spellEnd"/>
      <w:r w:rsidR="000257C1" w:rsidRPr="001A0757">
        <w:t>, Menzies, &amp; Wiggins</w:t>
      </w:r>
      <w:r w:rsidR="001E5A35">
        <w:t xml:space="preserve">, </w:t>
      </w:r>
      <w:r w:rsidR="000257C1" w:rsidRPr="001A0757">
        <w:t>2016.</w:t>
      </w:r>
    </w:p>
    <w:p w14:paraId="19686348" w14:textId="1037B53B" w:rsidR="000257C1" w:rsidRPr="001A0757" w:rsidRDefault="001A0757" w:rsidP="009B62C0">
      <w:pPr>
        <w:tabs>
          <w:tab w:val="left" w:pos="360"/>
        </w:tabs>
        <w:spacing w:line="480" w:lineRule="auto"/>
        <w:ind w:right="253"/>
      </w:pPr>
      <w:r>
        <w:t>9</w:t>
      </w:r>
      <w:r w:rsidR="000257C1" w:rsidRPr="001A0757">
        <w:t>.</w:t>
      </w:r>
      <w:r w:rsidR="000257C1" w:rsidRPr="001A0757">
        <w:tab/>
        <w:t xml:space="preserve">Students have some control over activities. </w:t>
      </w:r>
    </w:p>
    <w:p w14:paraId="54B588A3" w14:textId="77777777" w:rsidR="000257C1" w:rsidRPr="001A0757" w:rsidRDefault="000257C1" w:rsidP="009B62C0">
      <w:pPr>
        <w:tabs>
          <w:tab w:val="left" w:pos="360"/>
        </w:tabs>
        <w:spacing w:line="480" w:lineRule="auto"/>
        <w:ind w:right="253"/>
      </w:pPr>
      <w:r w:rsidRPr="001A0757">
        <w:t>“How many (words can we define, problems can we solve, minutes can we work on…) with lots of energy?” “What are some activities we can earn for doing our (fluency sprints, 20 problems, reading our story)?”</w:t>
      </w:r>
    </w:p>
    <w:p w14:paraId="5347B9FE" w14:textId="629D4A57" w:rsidR="000257C1" w:rsidRPr="001A0757" w:rsidRDefault="000257C1" w:rsidP="009B62C0">
      <w:pPr>
        <w:tabs>
          <w:tab w:val="left" w:pos="360"/>
        </w:tabs>
        <w:spacing w:line="480" w:lineRule="auto"/>
        <w:ind w:right="253"/>
      </w:pPr>
      <w:r w:rsidRPr="001A0757">
        <w:t>1</w:t>
      </w:r>
      <w:r w:rsidR="001A0757">
        <w:t>0</w:t>
      </w:r>
      <w:r w:rsidRPr="001A0757">
        <w:t>.</w:t>
      </w:r>
      <w:r w:rsidRPr="001A0757">
        <w:tab/>
        <w:t>All students have a valued “place,” membership, and identi</w:t>
      </w:r>
      <w:r w:rsidR="00DD7BBD">
        <w:t>t</w:t>
      </w:r>
      <w:r w:rsidRPr="001A0757">
        <w:t>y in the classroom, as indicated by being welcomed to the class and to activities, “jobs,” compassion, praise and acknowledgement of effort and success, and correction and protection when students tease or bully.</w:t>
      </w:r>
    </w:p>
    <w:p w14:paraId="0CBC96A7" w14:textId="09BB856F" w:rsidR="008C45F4" w:rsidRPr="001A0757" w:rsidRDefault="001A0757" w:rsidP="009B62C0">
      <w:pPr>
        <w:tabs>
          <w:tab w:val="left" w:pos="360"/>
        </w:tabs>
        <w:spacing w:line="480" w:lineRule="auto"/>
        <w:ind w:right="253"/>
      </w:pPr>
      <w:r w:rsidRPr="001A0757">
        <w:lastRenderedPageBreak/>
        <w:t>11. Occasional</w:t>
      </w:r>
      <w:r>
        <w:rPr>
          <w:i/>
          <w:iCs/>
        </w:rPr>
        <w:t xml:space="preserve"> n</w:t>
      </w:r>
      <w:r w:rsidR="008C45F4" w:rsidRPr="001A0757">
        <w:rPr>
          <w:i/>
          <w:iCs/>
        </w:rPr>
        <w:t>oncontingent reinforcement—</w:t>
      </w:r>
      <w:r w:rsidR="008C45F4" w:rsidRPr="001A0757">
        <w:t>snacks, free time, music—that tell students, “Ms. Rose really likes us” (</w:t>
      </w:r>
      <w:r w:rsidR="008C45F4" w:rsidRPr="001A0757">
        <w:rPr>
          <w:shd w:val="clear" w:color="auto" w:fill="FFFFFF"/>
        </w:rPr>
        <w:t xml:space="preserve">Coy &amp; </w:t>
      </w:r>
      <w:proofErr w:type="spellStart"/>
      <w:r w:rsidR="008C45F4" w:rsidRPr="001A0757">
        <w:rPr>
          <w:shd w:val="clear" w:color="auto" w:fill="FFFFFF"/>
        </w:rPr>
        <w:t>Kostewicz</w:t>
      </w:r>
      <w:proofErr w:type="spellEnd"/>
      <w:r w:rsidR="008C45F4" w:rsidRPr="001A0757">
        <w:rPr>
          <w:shd w:val="clear" w:color="auto" w:fill="FFFFFF"/>
        </w:rPr>
        <w:t>, 2018)</w:t>
      </w:r>
      <w:r w:rsidR="008C45F4" w:rsidRPr="001A0757">
        <w:t>.</w:t>
      </w:r>
    </w:p>
    <w:p w14:paraId="72561F3A" w14:textId="25FF5A76" w:rsidR="00A61177" w:rsidRDefault="00703990" w:rsidP="009B62C0">
      <w:pPr>
        <w:tabs>
          <w:tab w:val="left" w:pos="360"/>
        </w:tabs>
        <w:spacing w:line="480" w:lineRule="auto"/>
        <w:ind w:right="253"/>
      </w:pPr>
      <w:r>
        <w:t>12</w:t>
      </w:r>
      <w:r w:rsidR="00A61177" w:rsidRPr="00034B98">
        <w:t>.</w:t>
      </w:r>
      <w:r w:rsidR="00A61177" w:rsidRPr="00034B98">
        <w:tab/>
      </w:r>
      <w:r w:rsidR="00A61177" w:rsidRPr="00034B98">
        <w:rPr>
          <w:i/>
          <w:iCs/>
        </w:rPr>
        <w:t xml:space="preserve">Telling </w:t>
      </w:r>
      <w:r>
        <w:rPr>
          <w:i/>
          <w:iCs/>
        </w:rPr>
        <w:t>s</w:t>
      </w:r>
      <w:r w:rsidR="00A61177" w:rsidRPr="00034B98">
        <w:rPr>
          <w:i/>
          <w:iCs/>
        </w:rPr>
        <w:t xml:space="preserve">tudents </w:t>
      </w:r>
      <w:r>
        <w:rPr>
          <w:i/>
          <w:iCs/>
        </w:rPr>
        <w:t>w</w:t>
      </w:r>
      <w:r w:rsidR="00A61177" w:rsidRPr="00034B98">
        <w:rPr>
          <w:i/>
          <w:iCs/>
        </w:rPr>
        <w:t xml:space="preserve">hich </w:t>
      </w:r>
      <w:r w:rsidR="001E5A35">
        <w:rPr>
          <w:i/>
          <w:iCs/>
        </w:rPr>
        <w:t>b</w:t>
      </w:r>
      <w:r w:rsidR="00A61177" w:rsidRPr="00034B98">
        <w:rPr>
          <w:i/>
          <w:iCs/>
        </w:rPr>
        <w:t xml:space="preserve">ehaviors </w:t>
      </w:r>
      <w:r>
        <w:rPr>
          <w:i/>
          <w:iCs/>
        </w:rPr>
        <w:t>r</w:t>
      </w:r>
      <w:r w:rsidR="00A61177" w:rsidRPr="00034B98">
        <w:rPr>
          <w:i/>
          <w:iCs/>
        </w:rPr>
        <w:t xml:space="preserve">eceive </w:t>
      </w:r>
      <w:r>
        <w:rPr>
          <w:i/>
          <w:iCs/>
        </w:rPr>
        <w:t>w</w:t>
      </w:r>
      <w:r w:rsidR="00A61177" w:rsidRPr="00034B98">
        <w:rPr>
          <w:i/>
          <w:iCs/>
        </w:rPr>
        <w:t xml:space="preserve">hich </w:t>
      </w:r>
      <w:r>
        <w:rPr>
          <w:i/>
          <w:iCs/>
        </w:rPr>
        <w:t>r</w:t>
      </w:r>
      <w:r w:rsidR="00A61177" w:rsidRPr="00034B98">
        <w:rPr>
          <w:i/>
          <w:iCs/>
        </w:rPr>
        <w:t>einforcers</w:t>
      </w:r>
      <w:r>
        <w:rPr>
          <w:i/>
          <w:iCs/>
        </w:rPr>
        <w:t>.</w:t>
      </w:r>
      <w:r>
        <w:t xml:space="preserve"> </w:t>
      </w:r>
      <w:r w:rsidR="00A61177">
        <w:t xml:space="preserve">For example, “When we do X, we (earn, get to enjoy) Y.” Ms. Rose will </w:t>
      </w:r>
      <w:r w:rsidR="00D371C3">
        <w:t>make sure</w:t>
      </w:r>
      <w:r w:rsidR="00A61177" w:rsidRPr="00AF4A31">
        <w:t xml:space="preserve"> that </w:t>
      </w:r>
      <w:r w:rsidR="00A61177">
        <w:rPr>
          <w:i/>
          <w:iCs/>
        </w:rPr>
        <w:t>students</w:t>
      </w:r>
      <w:r w:rsidR="00A61177" w:rsidRPr="00AF4A31">
        <w:rPr>
          <w:i/>
          <w:iCs/>
        </w:rPr>
        <w:t xml:space="preserve"> do a little of a less-preferred behavior</w:t>
      </w:r>
      <w:r w:rsidR="00A61177">
        <w:rPr>
          <w:i/>
          <w:iCs/>
        </w:rPr>
        <w:t xml:space="preserve"> </w:t>
      </w:r>
      <w:r w:rsidR="00D371C3" w:rsidRPr="00D371C3">
        <w:t>(solve 15 math problems)</w:t>
      </w:r>
      <w:r w:rsidR="00D371C3">
        <w:rPr>
          <w:i/>
          <w:iCs/>
        </w:rPr>
        <w:t xml:space="preserve"> </w:t>
      </w:r>
      <w:r w:rsidR="00A61177">
        <w:rPr>
          <w:i/>
          <w:iCs/>
        </w:rPr>
        <w:t xml:space="preserve">followed by a </w:t>
      </w:r>
      <w:r w:rsidR="00A61177" w:rsidRPr="00AF4A31">
        <w:rPr>
          <w:i/>
          <w:iCs/>
        </w:rPr>
        <w:t>more-preferred behavior</w:t>
      </w:r>
      <w:r w:rsidR="00A61177">
        <w:t>, such as free time, talk-to-your-neighbor time, popcorn time, longer recess, new video games. Doing</w:t>
      </w:r>
      <w:r w:rsidR="00A61177" w:rsidRPr="00AF4A31">
        <w:t xml:space="preserve"> the more-preferred behavior reinforces </w:t>
      </w:r>
      <w:r w:rsidR="00D371C3">
        <w:t xml:space="preserve">doing </w:t>
      </w:r>
      <w:r w:rsidR="00A61177" w:rsidRPr="00AF4A31">
        <w:t xml:space="preserve">the less-preferred behavior. This is the “Premack Principle” (Premack, 1965). </w:t>
      </w:r>
      <w:r w:rsidR="00A61177">
        <w:t>We call it</w:t>
      </w:r>
      <w:r w:rsidR="00A61177" w:rsidRPr="00AF4A31">
        <w:t xml:space="preserve"> “Grandma’s Law” (Homme, 1967), as in </w:t>
      </w:r>
      <w:r w:rsidR="006276EA">
        <w:t>“</w:t>
      </w:r>
      <w:r w:rsidR="00A61177" w:rsidRPr="00AF4A31">
        <w:t xml:space="preserve">As soon as </w:t>
      </w:r>
      <w:r w:rsidR="00A61177">
        <w:t xml:space="preserve">(you, </w:t>
      </w:r>
      <w:r w:rsidR="00A61177" w:rsidRPr="00AF4A31">
        <w:t>we</w:t>
      </w:r>
      <w:r w:rsidR="00A61177">
        <w:t>)</w:t>
      </w:r>
      <w:r w:rsidR="00A61177" w:rsidRPr="00AF4A31">
        <w:t xml:space="preserve"> </w:t>
      </w:r>
      <w:r w:rsidR="006276EA">
        <w:t>e</w:t>
      </w:r>
      <w:r w:rsidR="00A61177">
        <w:t>at a few Brussels Sprouts (</w:t>
      </w:r>
      <w:r w:rsidR="00A61177" w:rsidRPr="00034B98">
        <w:rPr>
          <w:i/>
          <w:iCs/>
        </w:rPr>
        <w:t>Oh no!</w:t>
      </w:r>
      <w:r w:rsidR="00A61177">
        <w:t xml:space="preserve">), you can have a big slice of Granny’s apple pie.” </w:t>
      </w:r>
      <w:r w:rsidR="00A61177" w:rsidRPr="00034B98">
        <w:rPr>
          <w:i/>
          <w:iCs/>
        </w:rPr>
        <w:t>Well, okay, Granny!</w:t>
      </w:r>
      <w:r w:rsidR="00A61177">
        <w:t xml:space="preserve"> </w:t>
      </w:r>
    </w:p>
    <w:p w14:paraId="6CF8E356" w14:textId="77777777" w:rsidR="00A61177" w:rsidRPr="00530797" w:rsidRDefault="00A61177" w:rsidP="009B62C0">
      <w:pPr>
        <w:tabs>
          <w:tab w:val="left" w:pos="360"/>
        </w:tabs>
        <w:spacing w:line="480" w:lineRule="auto"/>
        <w:ind w:right="253"/>
      </w:pPr>
      <w:r>
        <w:t>D</w:t>
      </w:r>
      <w:r w:rsidRPr="00530797">
        <w:t>o 10 problems</w:t>
      </w:r>
      <w:r>
        <w:t>.</w:t>
      </w:r>
    </w:p>
    <w:p w14:paraId="23365068" w14:textId="77777777" w:rsidR="00A61177" w:rsidRPr="00530797" w:rsidRDefault="00A61177" w:rsidP="009B62C0">
      <w:pPr>
        <w:tabs>
          <w:tab w:val="left" w:pos="360"/>
        </w:tabs>
        <w:spacing w:line="480" w:lineRule="auto"/>
        <w:ind w:right="253"/>
      </w:pPr>
      <w:r>
        <w:t>W</w:t>
      </w:r>
      <w:r w:rsidRPr="00530797">
        <w:t>ork on our projects for 30 minutes</w:t>
      </w:r>
      <w:r>
        <w:t>.</w:t>
      </w:r>
    </w:p>
    <w:p w14:paraId="75B76A7D" w14:textId="77777777" w:rsidR="00A61177" w:rsidRPr="00530797" w:rsidRDefault="00A61177" w:rsidP="009B62C0">
      <w:pPr>
        <w:tabs>
          <w:tab w:val="left" w:pos="360"/>
        </w:tabs>
        <w:spacing w:line="480" w:lineRule="auto"/>
        <w:ind w:right="253"/>
      </w:pPr>
      <w:r>
        <w:t>C</w:t>
      </w:r>
      <w:r w:rsidRPr="00530797">
        <w:t>lean up this side of the room</w:t>
      </w:r>
      <w:r>
        <w:t>.</w:t>
      </w:r>
    </w:p>
    <w:p w14:paraId="187D2CE8" w14:textId="77777777" w:rsidR="00A61177" w:rsidRPr="00530797" w:rsidRDefault="00A61177" w:rsidP="009B62C0">
      <w:pPr>
        <w:tabs>
          <w:tab w:val="left" w:pos="360"/>
        </w:tabs>
        <w:spacing w:line="480" w:lineRule="auto"/>
        <w:ind w:right="253"/>
      </w:pPr>
      <w:r>
        <w:t>D</w:t>
      </w:r>
      <w:r w:rsidRPr="00530797">
        <w:t>o our fluency sprints</w:t>
      </w:r>
      <w:r>
        <w:t>.</w:t>
      </w:r>
    </w:p>
    <w:p w14:paraId="15307E8D" w14:textId="77777777" w:rsidR="00A61177" w:rsidRPr="00530797" w:rsidRDefault="00A61177" w:rsidP="009B62C0">
      <w:pPr>
        <w:tabs>
          <w:tab w:val="left" w:pos="360"/>
        </w:tabs>
        <w:spacing w:line="480" w:lineRule="auto"/>
        <w:ind w:right="253"/>
      </w:pPr>
      <w:r>
        <w:t>D</w:t>
      </w:r>
      <w:r w:rsidRPr="00530797">
        <w:t xml:space="preserve">o our morning </w:t>
      </w:r>
      <w:r>
        <w:t>exercises.</w:t>
      </w:r>
    </w:p>
    <w:p w14:paraId="00739888" w14:textId="77777777" w:rsidR="00A61177" w:rsidRPr="00530797" w:rsidRDefault="00A61177" w:rsidP="009B62C0">
      <w:pPr>
        <w:tabs>
          <w:tab w:val="left" w:pos="360"/>
        </w:tabs>
        <w:spacing w:line="480" w:lineRule="auto"/>
        <w:ind w:right="253"/>
      </w:pPr>
      <w:r>
        <w:t>I</w:t>
      </w:r>
      <w:r w:rsidRPr="00530797">
        <w:t>dentify 10 figures of speech in today’s poem</w:t>
      </w:r>
      <w:r>
        <w:t>.</w:t>
      </w:r>
    </w:p>
    <w:p w14:paraId="6DAF3A72" w14:textId="77777777" w:rsidR="00A61177" w:rsidRPr="001E5019" w:rsidRDefault="00A61177" w:rsidP="009B62C0">
      <w:pPr>
        <w:spacing w:line="480" w:lineRule="auto"/>
        <w:ind w:right="253"/>
        <w:rPr>
          <w:color w:val="222222"/>
          <w:shd w:val="clear" w:color="auto" w:fill="FFFFFF"/>
        </w:rPr>
      </w:pPr>
      <w:r w:rsidRPr="00AF4A31">
        <w:t xml:space="preserve">See Homme, </w:t>
      </w:r>
      <w:proofErr w:type="spellStart"/>
      <w:r w:rsidRPr="00AF4A31">
        <w:t>deBaca</w:t>
      </w:r>
      <w:proofErr w:type="spellEnd"/>
      <w:r w:rsidRPr="00AF4A31">
        <w:t xml:space="preserve">, Devine, Steinhorst, &amp; Rickert, 1963; </w:t>
      </w:r>
      <w:r>
        <w:t xml:space="preserve">Premack, 1965; </w:t>
      </w:r>
      <w:r w:rsidRPr="001E5019">
        <w:rPr>
          <w:color w:val="222222"/>
          <w:shd w:val="clear" w:color="auto" w:fill="FFFFFF"/>
        </w:rPr>
        <w:t>Hosie, Gentile, &amp; Carroll, 1974; Geiger, 1996; and Herrod, Snyder, Hart, Frantz, &amp; Ayres, 2023.</w:t>
      </w:r>
    </w:p>
    <w:p w14:paraId="2F2F0EC2" w14:textId="7D536F45" w:rsidR="00A61177" w:rsidRDefault="006276EA" w:rsidP="009B62C0">
      <w:pPr>
        <w:tabs>
          <w:tab w:val="left" w:pos="360"/>
        </w:tabs>
        <w:spacing w:line="480" w:lineRule="auto"/>
        <w:ind w:right="253"/>
      </w:pPr>
      <w:r>
        <w:t>13</w:t>
      </w:r>
      <w:r w:rsidR="00A61177">
        <w:t>.</w:t>
      </w:r>
      <w:r w:rsidR="00A61177">
        <w:tab/>
      </w:r>
      <w:r w:rsidR="00A61177" w:rsidRPr="004329B5">
        <w:rPr>
          <w:i/>
          <w:iCs/>
        </w:rPr>
        <w:t xml:space="preserve">Reduce </w:t>
      </w:r>
      <w:r w:rsidR="00D371C3">
        <w:rPr>
          <w:i/>
          <w:iCs/>
        </w:rPr>
        <w:t>a</w:t>
      </w:r>
      <w:r w:rsidR="00A61177" w:rsidRPr="004329B5">
        <w:rPr>
          <w:i/>
          <w:iCs/>
        </w:rPr>
        <w:t xml:space="preserve">versive </w:t>
      </w:r>
      <w:r w:rsidR="00D371C3">
        <w:rPr>
          <w:i/>
          <w:iCs/>
        </w:rPr>
        <w:t>e</w:t>
      </w:r>
      <w:r w:rsidR="00A61177" w:rsidRPr="004329B5">
        <w:rPr>
          <w:i/>
          <w:iCs/>
        </w:rPr>
        <w:t>vents</w:t>
      </w:r>
      <w:r w:rsidR="004329B5">
        <w:t xml:space="preserve">. </w:t>
      </w:r>
      <w:r w:rsidR="00A61177">
        <w:t xml:space="preserve">Students </w:t>
      </w:r>
      <w:r w:rsidR="008D4C99">
        <w:t xml:space="preserve">used to </w:t>
      </w:r>
      <w:r w:rsidR="00A61177">
        <w:t xml:space="preserve">engage in behaviors to escape from, avoid, reduce the duration of, and reduce the intensity of classroom activities that </w:t>
      </w:r>
      <w:r w:rsidR="00D371C3">
        <w:t>were</w:t>
      </w:r>
      <w:r w:rsidR="00A61177">
        <w:t xml:space="preserve"> too hard, too long, </w:t>
      </w:r>
      <w:r w:rsidR="00D371C3">
        <w:t>and uninteresting</w:t>
      </w:r>
      <w:r w:rsidR="00A61177">
        <w:t xml:space="preserve">. So, Ms. Rose </w:t>
      </w:r>
      <w:r>
        <w:t>will</w:t>
      </w:r>
      <w:r w:rsidR="00A61177">
        <w:t xml:space="preserve">: </w:t>
      </w:r>
    </w:p>
    <w:p w14:paraId="3B55E64B" w14:textId="6F0C1048" w:rsidR="00A61177" w:rsidRDefault="006276EA" w:rsidP="009B62C0">
      <w:pPr>
        <w:pStyle w:val="ListParagraph"/>
        <w:numPr>
          <w:ilvl w:val="0"/>
          <w:numId w:val="15"/>
        </w:numPr>
        <w:tabs>
          <w:tab w:val="left" w:pos="360"/>
        </w:tabs>
        <w:spacing w:line="480" w:lineRule="auto"/>
        <w:ind w:left="0" w:right="253" w:firstLine="0"/>
      </w:pPr>
      <w:r w:rsidRPr="00D371C3">
        <w:rPr>
          <w:i/>
          <w:iCs/>
        </w:rPr>
        <w:t>L</w:t>
      </w:r>
      <w:r w:rsidR="00A61177" w:rsidRPr="00D371C3">
        <w:rPr>
          <w:i/>
          <w:iCs/>
        </w:rPr>
        <w:t>ist</w:t>
      </w:r>
      <w:r w:rsidR="00A61177">
        <w:t xml:space="preserve"> activities that some students or the class finds aversive.</w:t>
      </w:r>
    </w:p>
    <w:p w14:paraId="13F0635A" w14:textId="7D1F7650" w:rsidR="00A61177" w:rsidRDefault="006276EA" w:rsidP="009B62C0">
      <w:pPr>
        <w:pStyle w:val="ListParagraph"/>
        <w:numPr>
          <w:ilvl w:val="0"/>
          <w:numId w:val="4"/>
        </w:numPr>
        <w:tabs>
          <w:tab w:val="left" w:pos="360"/>
        </w:tabs>
        <w:spacing w:line="480" w:lineRule="auto"/>
        <w:ind w:left="360" w:right="253"/>
      </w:pPr>
      <w:r w:rsidRPr="00D371C3">
        <w:rPr>
          <w:i/>
          <w:iCs/>
        </w:rPr>
        <w:lastRenderedPageBreak/>
        <w:t>Discuss</w:t>
      </w:r>
      <w:r>
        <w:t xml:space="preserve"> this, and work towards an </w:t>
      </w:r>
      <w:r w:rsidRPr="00D371C3">
        <w:rPr>
          <w:i/>
          <w:iCs/>
        </w:rPr>
        <w:t>agreement</w:t>
      </w:r>
      <w:r>
        <w:t xml:space="preserve">. </w:t>
      </w:r>
      <w:r w:rsidR="00A61177">
        <w:t>“I</w:t>
      </w:r>
      <w:r w:rsidR="00D371C3">
        <w:t xml:space="preserve">t looks like </w:t>
      </w:r>
      <w:r w:rsidR="00A61177">
        <w:t xml:space="preserve">some math </w:t>
      </w:r>
      <w:r w:rsidR="009762D6">
        <w:t xml:space="preserve">problems are </w:t>
      </w:r>
      <w:r>
        <w:t xml:space="preserve">(too </w:t>
      </w:r>
      <w:r w:rsidR="00A61177">
        <w:t>hard</w:t>
      </w:r>
      <w:r>
        <w:t>, no fun at all</w:t>
      </w:r>
      <w:r w:rsidR="006543C4">
        <w:t>)</w:t>
      </w:r>
      <w:r w:rsidR="00A61177">
        <w:t>.</w:t>
      </w:r>
      <w:r>
        <w:t xml:space="preserve"> How can we </w:t>
      </w:r>
      <w:r w:rsidR="00A61177">
        <w:t xml:space="preserve">make </w:t>
      </w:r>
      <w:r>
        <w:t xml:space="preserve">it </w:t>
      </w:r>
      <w:r w:rsidR="006559F9">
        <w:t>better?</w:t>
      </w:r>
      <w:r>
        <w:t xml:space="preserve"> Do fewer prob</w:t>
      </w:r>
      <w:r w:rsidR="006543C4">
        <w:t>l</w:t>
      </w:r>
      <w:r>
        <w:t>ems?... Shorter lessons?</w:t>
      </w:r>
      <w:r w:rsidR="006543C4">
        <w:t xml:space="preserve">... </w:t>
      </w:r>
      <w:r>
        <w:t>More reinforcement?</w:t>
      </w:r>
      <w:r w:rsidR="006543C4">
        <w:t>...</w:t>
      </w:r>
      <w:r>
        <w:t xml:space="preserve"> More graphic organizers?” </w:t>
      </w:r>
      <w:r w:rsidR="00A61177">
        <w:t>See Grandma’s Law, above. Also see, Biddle</w:t>
      </w:r>
      <w:r w:rsidR="00664CB5">
        <w:t xml:space="preserve">, </w:t>
      </w:r>
      <w:r w:rsidR="00A61177">
        <w:t>2013</w:t>
      </w:r>
      <w:r w:rsidR="00664CB5">
        <w:t xml:space="preserve">; </w:t>
      </w:r>
      <w:proofErr w:type="spellStart"/>
      <w:r w:rsidR="00A61177">
        <w:t>Lemov</w:t>
      </w:r>
      <w:proofErr w:type="spellEnd"/>
      <w:r w:rsidR="00664CB5">
        <w:t xml:space="preserve">, </w:t>
      </w:r>
      <w:r w:rsidR="00A61177">
        <w:t xml:space="preserve">2021. </w:t>
      </w:r>
    </w:p>
    <w:p w14:paraId="5457D6FC" w14:textId="504E8373" w:rsidR="00A61177" w:rsidRDefault="006559F9" w:rsidP="009B62C0">
      <w:pPr>
        <w:tabs>
          <w:tab w:val="left" w:pos="360"/>
        </w:tabs>
        <w:spacing w:line="480" w:lineRule="auto"/>
        <w:ind w:right="253"/>
      </w:pPr>
      <w:r>
        <w:t xml:space="preserve">14. </w:t>
      </w:r>
      <w:r w:rsidR="00A61177" w:rsidRPr="004329B5">
        <w:rPr>
          <w:i/>
          <w:iCs/>
        </w:rPr>
        <w:t xml:space="preserve">Eliminate </w:t>
      </w:r>
      <w:r w:rsidR="004329B5" w:rsidRPr="004329B5">
        <w:rPr>
          <w:i/>
          <w:iCs/>
        </w:rPr>
        <w:t>p</w:t>
      </w:r>
      <w:r w:rsidR="00A61177" w:rsidRPr="004329B5">
        <w:rPr>
          <w:i/>
          <w:iCs/>
        </w:rPr>
        <w:t xml:space="preserve">ositive </w:t>
      </w:r>
      <w:r w:rsidR="004329B5" w:rsidRPr="004329B5">
        <w:rPr>
          <w:i/>
          <w:iCs/>
        </w:rPr>
        <w:t>p</w:t>
      </w:r>
      <w:r w:rsidR="00A61177" w:rsidRPr="004329B5">
        <w:rPr>
          <w:i/>
          <w:iCs/>
        </w:rPr>
        <w:t>unishment</w:t>
      </w:r>
      <w:r w:rsidR="004329B5" w:rsidRPr="004329B5">
        <w:rPr>
          <w:i/>
          <w:iCs/>
        </w:rPr>
        <w:t>.</w:t>
      </w:r>
      <w:r w:rsidR="004329B5">
        <w:t xml:space="preserve"> </w:t>
      </w:r>
      <w:r w:rsidR="00A61177">
        <w:t>Here, behavior is followed by aversive events</w:t>
      </w:r>
      <w:r>
        <w:t>--</w:t>
      </w:r>
      <w:r w:rsidR="00A61177">
        <w:t>to teach students not to do the behavior</w:t>
      </w:r>
      <w:r w:rsidR="009762D6">
        <w:t xml:space="preserve"> o</w:t>
      </w:r>
      <w:r w:rsidR="00A61177">
        <w:t xml:space="preserve">r else it will hurt. This is “aversive control” </w:t>
      </w:r>
      <w:r w:rsidR="00A61177" w:rsidRPr="00052CEA">
        <w:t xml:space="preserve">(Huesmann &amp; Podolski, 2013; Hutchinson, 2022). </w:t>
      </w:r>
      <w:r w:rsidR="00A61177">
        <w:t xml:space="preserve">We find it in prisons, abusive relationships, and in classrooms where students’ problem behaviors are high, </w:t>
      </w:r>
      <w:r w:rsidR="000A2A4B">
        <w:t>desirable are</w:t>
      </w:r>
      <w:r w:rsidR="00A61177">
        <w:t xml:space="preserve"> behaviors low, and teachers are trying (unsuccessfully) to establish control and order. Punishment can be useful in reducing certain behaviors, such as self-injury </w:t>
      </w:r>
      <w:r w:rsidR="00A61177" w:rsidRPr="00EF64CD">
        <w:t xml:space="preserve">(Erturk, </w:t>
      </w:r>
      <w:proofErr w:type="spellStart"/>
      <w:r w:rsidR="00A61177" w:rsidRPr="00EF64CD">
        <w:t>Machalicek</w:t>
      </w:r>
      <w:proofErr w:type="spellEnd"/>
      <w:r w:rsidR="00A61177" w:rsidRPr="00EF64CD">
        <w:t xml:space="preserve">, &amp; Drew, 2018; Manente &amp; LaRue, 2017; Shawler, Russo, Hilton, Kahng, Davis, &amp; Dorsey, 2019). </w:t>
      </w:r>
      <w:r w:rsidR="00A61177">
        <w:t xml:space="preserve">However, </w:t>
      </w:r>
      <w:r w:rsidR="006543C4">
        <w:t xml:space="preserve">delivering pain to “make students behave” is immoral, unnecessary, </w:t>
      </w:r>
      <w:r>
        <w:t>doesn’t work i</w:t>
      </w:r>
      <w:r w:rsidR="008D4C99">
        <w:t>f</w:t>
      </w:r>
      <w:r>
        <w:t xml:space="preserve"> students are used to an aversive environment, </w:t>
      </w:r>
      <w:r w:rsidR="006543C4">
        <w:t>and probably illegal. Positive reinforcement of desirable behavior is the way to go.</w:t>
      </w:r>
    </w:p>
    <w:p w14:paraId="1383349B" w14:textId="167A1294" w:rsidR="00A61177" w:rsidRPr="006543C4" w:rsidRDefault="006559F9" w:rsidP="009B62C0">
      <w:pPr>
        <w:tabs>
          <w:tab w:val="left" w:pos="360"/>
        </w:tabs>
        <w:spacing w:line="480" w:lineRule="auto"/>
        <w:ind w:right="253"/>
      </w:pPr>
      <w:r>
        <w:t>1</w:t>
      </w:r>
      <w:r w:rsidR="008D4C99">
        <w:t>5</w:t>
      </w:r>
      <w:r>
        <w:t>.</w:t>
      </w:r>
      <w:r>
        <w:tab/>
      </w:r>
      <w:r w:rsidR="004329B5">
        <w:rPr>
          <w:i/>
          <w:iCs/>
        </w:rPr>
        <w:t>Limit n</w:t>
      </w:r>
      <w:r w:rsidR="00A61177" w:rsidRPr="004329B5">
        <w:rPr>
          <w:i/>
          <w:iCs/>
        </w:rPr>
        <w:t xml:space="preserve">egative </w:t>
      </w:r>
      <w:r w:rsidR="004329B5">
        <w:rPr>
          <w:i/>
          <w:iCs/>
        </w:rPr>
        <w:t>p</w:t>
      </w:r>
      <w:r w:rsidR="00A61177" w:rsidRPr="004329B5">
        <w:rPr>
          <w:i/>
          <w:iCs/>
        </w:rPr>
        <w:t>unishment</w:t>
      </w:r>
      <w:r w:rsidR="004329B5" w:rsidRPr="004329B5">
        <w:rPr>
          <w:i/>
          <w:iCs/>
        </w:rPr>
        <w:t>.</w:t>
      </w:r>
      <w:r w:rsidR="004329B5">
        <w:t xml:space="preserve"> </w:t>
      </w:r>
      <w:r w:rsidR="00A61177">
        <w:t xml:space="preserve">One mild, </w:t>
      </w:r>
      <w:r w:rsidR="00A61177" w:rsidRPr="00C24977">
        <w:rPr>
          <w:i/>
          <w:iCs/>
        </w:rPr>
        <w:t>temporary</w:t>
      </w:r>
      <w:r w:rsidR="00A61177">
        <w:t xml:space="preserve">, and useful form of negative punishment is </w:t>
      </w:r>
      <w:r w:rsidR="00A61177">
        <w:rPr>
          <w:i/>
          <w:iCs/>
        </w:rPr>
        <w:t>response cost</w:t>
      </w:r>
      <w:r w:rsidR="00A61177">
        <w:t xml:space="preserve">, in which positive reinforcers (play time, snacks) are removed or delayed as a consequence of undesirable </w:t>
      </w:r>
      <w:r w:rsidR="00A61177" w:rsidRPr="00A95296">
        <w:t xml:space="preserve">behavior (pestering another student, not cleaning up after a task). </w:t>
      </w:r>
      <w:r w:rsidR="00A61177" w:rsidRPr="008F0A25">
        <w:t xml:space="preserve">See </w:t>
      </w:r>
      <w:r w:rsidR="00A61177" w:rsidRPr="008F0A25">
        <w:rPr>
          <w:shd w:val="clear" w:color="auto" w:fill="FFFFFF"/>
        </w:rPr>
        <w:t xml:space="preserve">Cooper, </w:t>
      </w:r>
      <w:r w:rsidR="00A61177" w:rsidRPr="00A95296">
        <w:rPr>
          <w:shd w:val="clear" w:color="auto" w:fill="FFFFFF"/>
        </w:rPr>
        <w:t>Heron, &amp; Heward</w:t>
      </w:r>
      <w:r w:rsidR="00664CB5">
        <w:rPr>
          <w:shd w:val="clear" w:color="auto" w:fill="FFFFFF"/>
        </w:rPr>
        <w:t xml:space="preserve">, </w:t>
      </w:r>
      <w:r w:rsidR="00A61177" w:rsidRPr="00A95296">
        <w:rPr>
          <w:shd w:val="clear" w:color="auto" w:fill="FFFFFF"/>
        </w:rPr>
        <w:t xml:space="preserve">2020; </w:t>
      </w:r>
      <w:r w:rsidR="00A61177" w:rsidRPr="00A95296">
        <w:rPr>
          <w:color w:val="222222"/>
          <w:shd w:val="clear" w:color="auto" w:fill="FFFFFF"/>
        </w:rPr>
        <w:t>Forman</w:t>
      </w:r>
      <w:r w:rsidR="00664CB5">
        <w:rPr>
          <w:color w:val="222222"/>
          <w:shd w:val="clear" w:color="auto" w:fill="FFFFFF"/>
        </w:rPr>
        <w:t xml:space="preserve">, </w:t>
      </w:r>
      <w:r w:rsidR="00A61177" w:rsidRPr="00A95296">
        <w:rPr>
          <w:color w:val="222222"/>
          <w:shd w:val="clear" w:color="auto" w:fill="FFFFFF"/>
        </w:rPr>
        <w:t xml:space="preserve">1980; and </w:t>
      </w:r>
      <w:r w:rsidR="00A61177" w:rsidRPr="00A95296">
        <w:rPr>
          <w:shd w:val="clear" w:color="auto" w:fill="FFFFFF"/>
        </w:rPr>
        <w:t>Sheppard</w:t>
      </w:r>
      <w:r w:rsidR="00664CB5">
        <w:rPr>
          <w:shd w:val="clear" w:color="auto" w:fill="FFFFFF"/>
        </w:rPr>
        <w:t xml:space="preserve">, </w:t>
      </w:r>
      <w:r w:rsidR="00A61177" w:rsidRPr="00A95296">
        <w:rPr>
          <w:shd w:val="clear" w:color="auto" w:fill="FFFFFF"/>
        </w:rPr>
        <w:t>1971. Also see research on “logical</w:t>
      </w:r>
      <w:r w:rsidR="00A61177">
        <w:rPr>
          <w:shd w:val="clear" w:color="auto" w:fill="FFFFFF"/>
        </w:rPr>
        <w:t xml:space="preserve"> consequences</w:t>
      </w:r>
      <w:r w:rsidR="00A61177" w:rsidRPr="00A95296">
        <w:rPr>
          <w:shd w:val="clear" w:color="auto" w:fill="FFFFFF"/>
        </w:rPr>
        <w:t>” and “natural consequences</w:t>
      </w:r>
      <w:r w:rsidR="00A61177">
        <w:rPr>
          <w:shd w:val="clear" w:color="auto" w:fill="FFFFFF"/>
        </w:rPr>
        <w:t>”</w:t>
      </w:r>
      <w:r w:rsidR="00A61177" w:rsidRPr="00A95296">
        <w:rPr>
          <w:shd w:val="clear" w:color="auto" w:fill="FFFFFF"/>
        </w:rPr>
        <w:t xml:space="preserve"> (</w:t>
      </w:r>
      <w:proofErr w:type="spellStart"/>
      <w:r w:rsidR="00A61177" w:rsidRPr="00A95296">
        <w:t>Driekurs</w:t>
      </w:r>
      <w:proofErr w:type="spellEnd"/>
      <w:r w:rsidR="00A61177" w:rsidRPr="00A95296">
        <w:t xml:space="preserve">, 1957; </w:t>
      </w:r>
      <w:r w:rsidR="00A61177" w:rsidRPr="00A95296">
        <w:rPr>
          <w:shd w:val="clear" w:color="auto" w:fill="FFFFFF"/>
        </w:rPr>
        <w:t>Robichaud, Lessard, Labelle, &amp; Mageau, 2020).</w:t>
      </w:r>
      <w:r w:rsidR="00A61177">
        <w:rPr>
          <w:shd w:val="clear" w:color="auto" w:fill="FFFFFF"/>
        </w:rPr>
        <w:t xml:space="preserve"> However, it is </w:t>
      </w:r>
      <w:r w:rsidR="000A2A4B">
        <w:rPr>
          <w:shd w:val="clear" w:color="auto" w:fill="FFFFFF"/>
        </w:rPr>
        <w:t xml:space="preserve">proper </w:t>
      </w:r>
      <w:r w:rsidR="00A61177">
        <w:rPr>
          <w:shd w:val="clear" w:color="auto" w:fill="FFFFFF"/>
        </w:rPr>
        <w:t>to request, model, and positively reinforce even small improvements in desirable behavior—especially if you are using response cost. Otherwise, students have no alternative behaviors!</w:t>
      </w:r>
    </w:p>
    <w:p w14:paraId="31DC71C1" w14:textId="6E6818FD" w:rsidR="000C15C4" w:rsidRPr="00AF4A31" w:rsidRDefault="006559F9" w:rsidP="009B62C0">
      <w:pPr>
        <w:tabs>
          <w:tab w:val="left" w:pos="360"/>
        </w:tabs>
        <w:spacing w:line="480" w:lineRule="auto"/>
        <w:ind w:right="253"/>
      </w:pPr>
      <w:bookmarkStart w:id="2" w:name="_Hlk199609039"/>
      <w:r w:rsidRPr="006559F9">
        <w:lastRenderedPageBreak/>
        <w:t>1</w:t>
      </w:r>
      <w:r w:rsidR="008D4C99">
        <w:t>6</w:t>
      </w:r>
      <w:r w:rsidRPr="006559F9">
        <w:t xml:space="preserve">. </w:t>
      </w:r>
      <w:r w:rsidR="000F62D3" w:rsidRPr="004329B5">
        <w:rPr>
          <w:i/>
          <w:iCs/>
        </w:rPr>
        <w:t>Associate</w:t>
      </w:r>
      <w:r w:rsidRPr="004329B5">
        <w:rPr>
          <w:i/>
          <w:iCs/>
        </w:rPr>
        <w:t xml:space="preserve"> </w:t>
      </w:r>
      <w:r w:rsidR="004329B5" w:rsidRPr="004329B5">
        <w:rPr>
          <w:i/>
          <w:iCs/>
        </w:rPr>
        <w:t>p</w:t>
      </w:r>
      <w:r w:rsidR="000F62D3" w:rsidRPr="004329B5">
        <w:rPr>
          <w:i/>
          <w:iCs/>
        </w:rPr>
        <w:t xml:space="preserve">ositive </w:t>
      </w:r>
      <w:r w:rsidR="004329B5" w:rsidRPr="004329B5">
        <w:rPr>
          <w:i/>
          <w:iCs/>
        </w:rPr>
        <w:t>r</w:t>
      </w:r>
      <w:r w:rsidR="000F62D3" w:rsidRPr="004329B5">
        <w:rPr>
          <w:i/>
          <w:iCs/>
        </w:rPr>
        <w:t xml:space="preserve">einforcers </w:t>
      </w:r>
      <w:r w:rsidRPr="004329B5">
        <w:rPr>
          <w:i/>
          <w:iCs/>
        </w:rPr>
        <w:t>w</w:t>
      </w:r>
      <w:r w:rsidR="000F62D3" w:rsidRPr="004329B5">
        <w:rPr>
          <w:i/>
          <w:iCs/>
        </w:rPr>
        <w:t xml:space="preserve">ith </w:t>
      </w:r>
      <w:r w:rsidR="004329B5" w:rsidRPr="004329B5">
        <w:rPr>
          <w:i/>
          <w:iCs/>
        </w:rPr>
        <w:t>t</w:t>
      </w:r>
      <w:r w:rsidR="000F62D3" w:rsidRPr="004329B5">
        <w:rPr>
          <w:i/>
          <w:iCs/>
        </w:rPr>
        <w:t xml:space="preserve">hings </w:t>
      </w:r>
      <w:r w:rsidR="004329B5" w:rsidRPr="004329B5">
        <w:rPr>
          <w:i/>
          <w:iCs/>
        </w:rPr>
        <w:t>t</w:t>
      </w:r>
      <w:r w:rsidR="000F62D3" w:rsidRPr="004329B5">
        <w:rPr>
          <w:i/>
          <w:iCs/>
        </w:rPr>
        <w:t xml:space="preserve">hat </w:t>
      </w:r>
      <w:r w:rsidR="004329B5" w:rsidRPr="004329B5">
        <w:rPr>
          <w:i/>
          <w:iCs/>
        </w:rPr>
        <w:t>a</w:t>
      </w:r>
      <w:r w:rsidR="000F62D3" w:rsidRPr="004329B5">
        <w:rPr>
          <w:i/>
          <w:iCs/>
        </w:rPr>
        <w:t xml:space="preserve">re </w:t>
      </w:r>
      <w:r w:rsidR="004329B5" w:rsidRPr="004329B5">
        <w:rPr>
          <w:i/>
          <w:iCs/>
        </w:rPr>
        <w:t>n</w:t>
      </w:r>
      <w:r w:rsidR="000F62D3" w:rsidRPr="004329B5">
        <w:rPr>
          <w:i/>
          <w:iCs/>
        </w:rPr>
        <w:t>eutral</w:t>
      </w:r>
      <w:r w:rsidR="004329B5" w:rsidRPr="004329B5">
        <w:rPr>
          <w:i/>
          <w:iCs/>
        </w:rPr>
        <w:t xml:space="preserve">. </w:t>
      </w:r>
      <w:r>
        <w:t>S</w:t>
      </w:r>
      <w:r w:rsidR="000C15C4" w:rsidRPr="00AF4A31">
        <w:t>nack</w:t>
      </w:r>
      <w:r w:rsidR="000A0EF3">
        <w:t>s</w:t>
      </w:r>
      <w:r w:rsidR="000C15C4" w:rsidRPr="00AF4A31">
        <w:t>, stor</w:t>
      </w:r>
      <w:r w:rsidR="000A0EF3">
        <w:t>ies</w:t>
      </w:r>
      <w:r w:rsidR="000C15C4" w:rsidRPr="00AF4A31">
        <w:t>, video time, play, and independent reading are reinforcers (students do things to get these)</w:t>
      </w:r>
      <w:r>
        <w:t xml:space="preserve">. Therefore, Ms. Rose </w:t>
      </w:r>
      <w:r w:rsidR="004329B5">
        <w:t xml:space="preserve">will </w:t>
      </w:r>
      <w:r w:rsidR="000C15C4" w:rsidRPr="00AF4A31">
        <w:t xml:space="preserve">deliver praise, smiles, a shoulder pat, a ticket (to the play area), </w:t>
      </w:r>
      <w:r>
        <w:t xml:space="preserve">checkmarks </w:t>
      </w:r>
      <w:r w:rsidR="000C15C4" w:rsidRPr="00AF4A31">
        <w:t>or a token (</w:t>
      </w:r>
      <w:r>
        <w:t xml:space="preserve">five </w:t>
      </w:r>
      <w:r w:rsidR="000C15C4" w:rsidRPr="00AF4A31">
        <w:t xml:space="preserve">are needed to watch a video) </w:t>
      </w:r>
      <w:r w:rsidR="000C15C4" w:rsidRPr="00247F5E">
        <w:rPr>
          <w:i/>
          <w:iCs/>
        </w:rPr>
        <w:t>right before</w:t>
      </w:r>
      <w:r w:rsidR="000C15C4" w:rsidRPr="00AF4A31">
        <w:t xml:space="preserve"> students get the known reinforcer. </w:t>
      </w:r>
      <w:r w:rsidR="009762D6">
        <w:t>This way,</w:t>
      </w:r>
      <w:r w:rsidR="000C15C4" w:rsidRPr="00AF4A31">
        <w:t xml:space="preserve"> neutral events </w:t>
      </w:r>
      <w:r w:rsidR="000C15C4" w:rsidRPr="00AF4A31">
        <w:rPr>
          <w:i/>
          <w:iCs/>
        </w:rPr>
        <w:t xml:space="preserve">may become </w:t>
      </w:r>
      <w:r>
        <w:rPr>
          <w:i/>
          <w:iCs/>
        </w:rPr>
        <w:t xml:space="preserve">conditioned (learned) </w:t>
      </w:r>
      <w:r w:rsidR="000C15C4" w:rsidRPr="00AF4A31">
        <w:rPr>
          <w:i/>
          <w:iCs/>
        </w:rPr>
        <w:t xml:space="preserve">positive reinforcers themselves </w:t>
      </w:r>
      <w:r w:rsidR="000C15C4" w:rsidRPr="00AF4A31">
        <w:t>(Cooper, Heron, &amp; Heward, 2020)</w:t>
      </w:r>
      <w:r w:rsidR="000C15C4" w:rsidRPr="00AF4A31">
        <w:rPr>
          <w:i/>
          <w:iCs/>
        </w:rPr>
        <w:t xml:space="preserve">. </w:t>
      </w:r>
      <w:r w:rsidR="000C15C4" w:rsidRPr="00AF4A31">
        <w:t xml:space="preserve">Why? Because </w:t>
      </w:r>
      <w:r w:rsidR="000C15C4" w:rsidRPr="00247F5E">
        <w:rPr>
          <w:i/>
          <w:iCs/>
        </w:rPr>
        <w:t>they signal or predict reinforcement to come</w:t>
      </w:r>
      <w:r w:rsidR="000C15C4" w:rsidRPr="00AF4A31">
        <w:t xml:space="preserve">. </w:t>
      </w:r>
      <w:r w:rsidR="007B57F4">
        <w:t>Doing this doubles the number of things that are positive reinforcers for students.</w:t>
      </w:r>
    </w:p>
    <w:bookmarkEnd w:id="2"/>
    <w:p w14:paraId="1241D3CC" w14:textId="3A77833C" w:rsidR="007821B5" w:rsidRDefault="006559F9" w:rsidP="009B62C0">
      <w:pPr>
        <w:tabs>
          <w:tab w:val="left" w:pos="360"/>
        </w:tabs>
        <w:spacing w:line="480" w:lineRule="auto"/>
        <w:ind w:right="253"/>
      </w:pPr>
      <w:r w:rsidRPr="006A6204">
        <w:t>1</w:t>
      </w:r>
      <w:r w:rsidR="009762D6">
        <w:t>7</w:t>
      </w:r>
      <w:r w:rsidRPr="006A6204">
        <w:t>.</w:t>
      </w:r>
      <w:r>
        <w:rPr>
          <w:i/>
          <w:iCs/>
        </w:rPr>
        <w:tab/>
      </w:r>
      <w:r w:rsidR="000C15C4" w:rsidRPr="00AF4A31">
        <w:rPr>
          <w:i/>
          <w:iCs/>
        </w:rPr>
        <w:t xml:space="preserve">Shaping </w:t>
      </w:r>
      <w:r w:rsidR="000C15C4" w:rsidRPr="00AF4A31">
        <w:t xml:space="preserve">means </w:t>
      </w:r>
      <w:r w:rsidR="000C15C4" w:rsidRPr="00E469EF">
        <w:rPr>
          <w:i/>
          <w:iCs/>
        </w:rPr>
        <w:t>reinforc</w:t>
      </w:r>
      <w:r w:rsidR="009762D6">
        <w:rPr>
          <w:i/>
          <w:iCs/>
        </w:rPr>
        <w:t>ing</w:t>
      </w:r>
      <w:r w:rsidR="000C15C4" w:rsidRPr="00E469EF">
        <w:rPr>
          <w:i/>
          <w:iCs/>
        </w:rPr>
        <w:t xml:space="preserve"> small </w:t>
      </w:r>
      <w:r w:rsidR="009762D6">
        <w:rPr>
          <w:i/>
          <w:iCs/>
        </w:rPr>
        <w:t>improvements</w:t>
      </w:r>
      <w:r w:rsidR="000C15C4" w:rsidRPr="00E469EF">
        <w:rPr>
          <w:i/>
          <w:iCs/>
        </w:rPr>
        <w:t xml:space="preserve"> in </w:t>
      </w:r>
      <w:r w:rsidR="009762D6">
        <w:rPr>
          <w:i/>
          <w:iCs/>
        </w:rPr>
        <w:t xml:space="preserve">how </w:t>
      </w:r>
      <w:r w:rsidR="000C15C4" w:rsidRPr="00E469EF">
        <w:rPr>
          <w:i/>
          <w:iCs/>
        </w:rPr>
        <w:t xml:space="preserve">a person </w:t>
      </w:r>
      <w:r w:rsidR="006A6204">
        <w:rPr>
          <w:i/>
          <w:iCs/>
        </w:rPr>
        <w:t xml:space="preserve">or class </w:t>
      </w:r>
      <w:r w:rsidR="000C15C4" w:rsidRPr="00E469EF">
        <w:rPr>
          <w:i/>
          <w:iCs/>
        </w:rPr>
        <w:t xml:space="preserve">does a </w:t>
      </w:r>
      <w:proofErr w:type="gramStart"/>
      <w:r w:rsidR="000C15C4" w:rsidRPr="00E469EF">
        <w:rPr>
          <w:i/>
          <w:iCs/>
        </w:rPr>
        <w:t>behavior</w:t>
      </w:r>
      <w:r w:rsidR="009762D6" w:rsidRPr="009762D6">
        <w:t>,</w:t>
      </w:r>
      <w:r w:rsidR="009762D6">
        <w:rPr>
          <w:i/>
          <w:iCs/>
        </w:rPr>
        <w:t xml:space="preserve"> </w:t>
      </w:r>
      <w:r w:rsidR="004F3BAC">
        <w:rPr>
          <w:i/>
          <w:iCs/>
        </w:rPr>
        <w:t xml:space="preserve"> </w:t>
      </w:r>
      <w:r w:rsidR="004F3BAC">
        <w:t>listed</w:t>
      </w:r>
      <w:proofErr w:type="gramEnd"/>
      <w:r w:rsidR="004F3BAC">
        <w:t xml:space="preserve"> on table </w:t>
      </w:r>
      <w:r>
        <w:t>4.1</w:t>
      </w:r>
      <w:r w:rsidR="004F3BAC">
        <w:t xml:space="preserve"> </w:t>
      </w:r>
      <w:r w:rsidR="00A253B8" w:rsidRPr="00AF4A31">
        <w:t>(Cooper, Heron, &amp; Heward, 2020)</w:t>
      </w:r>
      <w:r w:rsidR="000C15C4" w:rsidRPr="00AF4A31">
        <w:t xml:space="preserve">. </w:t>
      </w:r>
      <w:r>
        <w:t>Ms. Rose won’t</w:t>
      </w:r>
      <w:r w:rsidR="000C15C4" w:rsidRPr="00AF4A31">
        <w:t xml:space="preserve"> wait until students do a behavior perfectly—all the right steps, for long enough, fast enough, with nice effort, and in the right places---before </w:t>
      </w:r>
      <w:r>
        <w:t>she</w:t>
      </w:r>
      <w:r w:rsidR="000C15C4" w:rsidRPr="00AF4A31">
        <w:t xml:space="preserve"> reinforce</w:t>
      </w:r>
      <w:r>
        <w:t>s</w:t>
      </w:r>
      <w:r w:rsidR="000C15C4" w:rsidRPr="00AF4A31">
        <w:t xml:space="preserve">. There would be so many unreinforced tries that </w:t>
      </w:r>
      <w:r w:rsidR="000C15C4">
        <w:t xml:space="preserve">students </w:t>
      </w:r>
      <w:r w:rsidR="000C15C4" w:rsidRPr="00AF4A31">
        <w:t xml:space="preserve">would give up. </w:t>
      </w:r>
    </w:p>
    <w:p w14:paraId="2ECEF0DB" w14:textId="2A9FED09" w:rsidR="000C15C4" w:rsidRPr="00AF4A31" w:rsidRDefault="007821B5" w:rsidP="009B62C0">
      <w:pPr>
        <w:tabs>
          <w:tab w:val="left" w:pos="360"/>
        </w:tabs>
        <w:spacing w:line="480" w:lineRule="auto"/>
        <w:ind w:right="253"/>
      </w:pPr>
      <w:r>
        <w:tab/>
      </w:r>
      <w:r w:rsidR="000C15C4" w:rsidRPr="00AF4A31">
        <w:t xml:space="preserve">So, </w:t>
      </w:r>
      <w:r w:rsidR="00CF345F">
        <w:t xml:space="preserve">Ms. Rose </w:t>
      </w:r>
      <w:r w:rsidR="00320DD1">
        <w:t xml:space="preserve">will </w:t>
      </w:r>
      <w:r w:rsidR="000C15C4" w:rsidRPr="007821B5">
        <w:rPr>
          <w:i/>
          <w:iCs/>
        </w:rPr>
        <w:t>quickly reinforce</w:t>
      </w:r>
      <w:r w:rsidR="00CF345F">
        <w:rPr>
          <w:i/>
          <w:iCs/>
        </w:rPr>
        <w:t xml:space="preserve"> small improvements</w:t>
      </w:r>
      <w:r w:rsidR="000C15C4" w:rsidRPr="007821B5">
        <w:rPr>
          <w:i/>
          <w:iCs/>
        </w:rPr>
        <w:t>.</w:t>
      </w:r>
      <w:r w:rsidR="000C15C4" w:rsidRPr="00AF4A31">
        <w:t xml:space="preserve"> For instance,</w:t>
      </w:r>
    </w:p>
    <w:p w14:paraId="53FABD5A" w14:textId="76933E22" w:rsidR="000C15C4" w:rsidRPr="00AF4A31" w:rsidRDefault="000C15C4" w:rsidP="009B62C0">
      <w:pPr>
        <w:pStyle w:val="ListParagraph"/>
        <w:numPr>
          <w:ilvl w:val="0"/>
          <w:numId w:val="2"/>
        </w:numPr>
        <w:tabs>
          <w:tab w:val="left" w:pos="360"/>
        </w:tabs>
        <w:spacing w:line="480" w:lineRule="auto"/>
        <w:ind w:left="360" w:right="253"/>
      </w:pPr>
      <w:r w:rsidRPr="00AF4A31">
        <w:t xml:space="preserve">“I love the way you read two </w:t>
      </w:r>
      <w:r w:rsidR="00CF345F">
        <w:t xml:space="preserve">(and later more) </w:t>
      </w:r>
      <w:r w:rsidRPr="00AF4A31">
        <w:t xml:space="preserve">sentences by yourself!” </w:t>
      </w:r>
    </w:p>
    <w:p w14:paraId="553EFD96" w14:textId="13C83E3C" w:rsidR="000C15C4" w:rsidRPr="00AF4A31" w:rsidRDefault="000C15C4" w:rsidP="009B62C0">
      <w:pPr>
        <w:pStyle w:val="ListParagraph"/>
        <w:numPr>
          <w:ilvl w:val="0"/>
          <w:numId w:val="2"/>
        </w:numPr>
        <w:tabs>
          <w:tab w:val="left" w:pos="360"/>
        </w:tabs>
        <w:spacing w:line="480" w:lineRule="auto"/>
        <w:ind w:left="360" w:right="253"/>
      </w:pPr>
      <w:r w:rsidRPr="00AF4A31">
        <w:t>“You are reading the problem first! [One step in the math routine.] That</w:t>
      </w:r>
      <w:r w:rsidR="00320DD1">
        <w:t>’</w:t>
      </w:r>
      <w:r w:rsidRPr="00AF4A31">
        <w:t>s a good way to learn.”</w:t>
      </w:r>
    </w:p>
    <w:p w14:paraId="6C933FCD" w14:textId="7DEDBA7F" w:rsidR="000C15C4" w:rsidRPr="00AF4A31" w:rsidRDefault="000C15C4" w:rsidP="009B62C0">
      <w:pPr>
        <w:pStyle w:val="ListParagraph"/>
        <w:numPr>
          <w:ilvl w:val="0"/>
          <w:numId w:val="2"/>
        </w:numPr>
        <w:tabs>
          <w:tab w:val="left" w:pos="360"/>
        </w:tabs>
        <w:spacing w:line="480" w:lineRule="auto"/>
        <w:ind w:left="360" w:right="253"/>
      </w:pPr>
      <w:r w:rsidRPr="00AF4A31">
        <w:t>“I love the way you are sitting so tall [after three minutes into the lesson], ready to learn.” [The group usually slouch</w:t>
      </w:r>
      <w:r w:rsidR="00320DD1">
        <w:t>es</w:t>
      </w:r>
      <w:r w:rsidRPr="00AF4A31">
        <w:t xml:space="preserve"> after two minutes.]</w:t>
      </w:r>
    </w:p>
    <w:p w14:paraId="6C361C14" w14:textId="77777777" w:rsidR="000C15C4" w:rsidRPr="00AF4A31" w:rsidRDefault="000C15C4" w:rsidP="009B62C0">
      <w:pPr>
        <w:pStyle w:val="ListParagraph"/>
        <w:numPr>
          <w:ilvl w:val="0"/>
          <w:numId w:val="2"/>
        </w:numPr>
        <w:tabs>
          <w:tab w:val="left" w:pos="360"/>
        </w:tabs>
        <w:spacing w:line="480" w:lineRule="auto"/>
        <w:ind w:left="360" w:right="253"/>
      </w:pPr>
      <w:r w:rsidRPr="00AF4A31">
        <w:t>“Great clean</w:t>
      </w:r>
      <w:r>
        <w:t>-</w:t>
      </w:r>
      <w:r w:rsidRPr="00AF4A31">
        <w:t>up work, class. You picked up more trash than yesterday. We are a terrific clean-up crew!”</w:t>
      </w:r>
    </w:p>
    <w:p w14:paraId="72E00CD2" w14:textId="36222B06" w:rsidR="000C15C4" w:rsidRPr="00AF4A31" w:rsidRDefault="000C15C4" w:rsidP="009B62C0">
      <w:pPr>
        <w:pStyle w:val="ListParagraph"/>
        <w:numPr>
          <w:ilvl w:val="0"/>
          <w:numId w:val="2"/>
        </w:numPr>
        <w:tabs>
          <w:tab w:val="left" w:pos="360"/>
        </w:tabs>
        <w:spacing w:line="480" w:lineRule="auto"/>
        <w:ind w:left="360" w:right="253"/>
      </w:pPr>
      <w:r w:rsidRPr="00AF4A31">
        <w:t xml:space="preserve">“Yesterday, </w:t>
      </w:r>
      <w:r w:rsidR="004F3BAC">
        <w:t>we</w:t>
      </w:r>
      <w:r w:rsidRPr="00AF4A31">
        <w:t xml:space="preserve"> did 15 math problems correctly. Today, the group is up to 18. Or goal is </w:t>
      </w:r>
      <w:r>
        <w:t>25</w:t>
      </w:r>
      <w:r w:rsidRPr="00AF4A31">
        <w:t>. We</w:t>
      </w:r>
      <w:r w:rsidR="00320DD1">
        <w:t>’</w:t>
      </w:r>
      <w:r w:rsidRPr="00AF4A31">
        <w:t xml:space="preserve">re </w:t>
      </w:r>
      <w:r w:rsidR="004F3BAC">
        <w:t>almost</w:t>
      </w:r>
      <w:r w:rsidRPr="00AF4A31">
        <w:t xml:space="preserve"> there! 15 minutes of computer games</w:t>
      </w:r>
      <w:r w:rsidR="004F3BAC">
        <w:t xml:space="preserve"> for you!</w:t>
      </w:r>
      <w:r w:rsidRPr="00AF4A31">
        <w:t>”</w:t>
      </w:r>
    </w:p>
    <w:p w14:paraId="2839D935" w14:textId="2FB03A89" w:rsidR="00DE5DDA" w:rsidRDefault="006A6204" w:rsidP="009B62C0">
      <w:pPr>
        <w:tabs>
          <w:tab w:val="left" w:pos="360"/>
        </w:tabs>
        <w:spacing w:line="480" w:lineRule="auto"/>
        <w:ind w:right="253"/>
      </w:pPr>
      <w:r>
        <w:lastRenderedPageBreak/>
        <w:t>1</w:t>
      </w:r>
      <w:r w:rsidR="009762D6">
        <w:t>8</w:t>
      </w:r>
      <w:r>
        <w:t>.</w:t>
      </w:r>
      <w:r>
        <w:tab/>
      </w:r>
      <w:r w:rsidR="004329B5" w:rsidRPr="004329B5">
        <w:rPr>
          <w:i/>
          <w:iCs/>
        </w:rPr>
        <w:t>Ms. Rose will t</w:t>
      </w:r>
      <w:r w:rsidRPr="004329B5">
        <w:rPr>
          <w:i/>
          <w:iCs/>
        </w:rPr>
        <w:t xml:space="preserve">each </w:t>
      </w:r>
      <w:r w:rsidR="004329B5" w:rsidRPr="004329B5">
        <w:rPr>
          <w:i/>
          <w:iCs/>
        </w:rPr>
        <w:t>s</w:t>
      </w:r>
      <w:r w:rsidRPr="004329B5">
        <w:rPr>
          <w:i/>
          <w:iCs/>
        </w:rPr>
        <w:t xml:space="preserve">tudents </w:t>
      </w:r>
      <w:r w:rsidR="004329B5" w:rsidRPr="004329B5">
        <w:rPr>
          <w:i/>
          <w:iCs/>
        </w:rPr>
        <w:t>to</w:t>
      </w:r>
      <w:r w:rsidRPr="004329B5">
        <w:rPr>
          <w:i/>
          <w:iCs/>
        </w:rPr>
        <w:t xml:space="preserve"> </w:t>
      </w:r>
      <w:r w:rsidR="004329B5" w:rsidRPr="004329B5">
        <w:rPr>
          <w:i/>
          <w:iCs/>
        </w:rPr>
        <w:t>r</w:t>
      </w:r>
      <w:r w:rsidRPr="004329B5">
        <w:rPr>
          <w:i/>
          <w:iCs/>
        </w:rPr>
        <w:t xml:space="preserve">espond to </w:t>
      </w:r>
      <w:r w:rsidR="00D603A3">
        <w:rPr>
          <w:i/>
          <w:iCs/>
        </w:rPr>
        <w:t>importan</w:t>
      </w:r>
      <w:r w:rsidR="00AA7F67">
        <w:rPr>
          <w:i/>
          <w:iCs/>
        </w:rPr>
        <w:t>t</w:t>
      </w:r>
      <w:r w:rsidRPr="004329B5">
        <w:rPr>
          <w:i/>
          <w:iCs/>
        </w:rPr>
        <w:t xml:space="preserve"> </w:t>
      </w:r>
      <w:r w:rsidR="004329B5" w:rsidRPr="004329B5">
        <w:rPr>
          <w:i/>
          <w:iCs/>
        </w:rPr>
        <w:t>a</w:t>
      </w:r>
      <w:r w:rsidRPr="004329B5">
        <w:rPr>
          <w:i/>
          <w:iCs/>
        </w:rPr>
        <w:t xml:space="preserve">ntecedent </w:t>
      </w:r>
      <w:r w:rsidR="004329B5" w:rsidRPr="004329B5">
        <w:rPr>
          <w:i/>
          <w:iCs/>
        </w:rPr>
        <w:t>e</w:t>
      </w:r>
      <w:r w:rsidRPr="004329B5">
        <w:rPr>
          <w:i/>
          <w:iCs/>
        </w:rPr>
        <w:t xml:space="preserve">vents as </w:t>
      </w:r>
      <w:r w:rsidR="004329B5" w:rsidRPr="004329B5">
        <w:rPr>
          <w:i/>
          <w:iCs/>
        </w:rPr>
        <w:t>c</w:t>
      </w:r>
      <w:r w:rsidR="004A0D88" w:rsidRPr="004329B5">
        <w:rPr>
          <w:i/>
          <w:iCs/>
        </w:rPr>
        <w:t>ues</w:t>
      </w:r>
      <w:r w:rsidRPr="004329B5">
        <w:rPr>
          <w:i/>
          <w:iCs/>
        </w:rPr>
        <w:t>, or Sd’s</w:t>
      </w:r>
      <w:r w:rsidR="004329B5" w:rsidRPr="004329B5">
        <w:rPr>
          <w:i/>
          <w:iCs/>
        </w:rPr>
        <w:t>.</w:t>
      </w:r>
      <w:r w:rsidR="00D603A3">
        <w:rPr>
          <w:i/>
          <w:iCs/>
        </w:rPr>
        <w:t xml:space="preserve"> </w:t>
      </w:r>
      <w:r w:rsidR="004329B5">
        <w:t xml:space="preserve">In other words, she will make some events meaningful, significant, important. </w:t>
      </w:r>
      <w:r>
        <w:t>Ms. Rose will t</w:t>
      </w:r>
      <w:r w:rsidR="00DE5DDA">
        <w:t xml:space="preserve">urn the room, </w:t>
      </w:r>
      <w:r>
        <w:t>her ent</w:t>
      </w:r>
      <w:r w:rsidR="009762D6">
        <w:t>ry</w:t>
      </w:r>
      <w:r>
        <w:t>,</w:t>
      </w:r>
      <w:r w:rsidR="009762D6">
        <w:t xml:space="preserve"> </w:t>
      </w:r>
      <w:r>
        <w:t xml:space="preserve">requests, </w:t>
      </w:r>
      <w:r w:rsidR="009762D6">
        <w:t>areas</w:t>
      </w:r>
      <w:r w:rsidR="00DE5DDA">
        <w:t xml:space="preserve">, desks and tables, </w:t>
      </w:r>
      <w:r w:rsidR="00D603A3">
        <w:t>poster</w:t>
      </w:r>
      <w:r w:rsidR="009762D6">
        <w:t>s</w:t>
      </w:r>
      <w:r w:rsidR="00D603A3">
        <w:t xml:space="preserve">, </w:t>
      </w:r>
      <w:r w:rsidR="00DE5DDA">
        <w:t xml:space="preserve">materials, the announcement of next tasks, (and other things and events) into </w:t>
      </w:r>
      <w:r>
        <w:t>cues (Sd’s)</w:t>
      </w:r>
      <w:r w:rsidR="00DE5DDA">
        <w:t xml:space="preserve"> that “set the occasion” for </w:t>
      </w:r>
      <w:r>
        <w:t xml:space="preserve">students </w:t>
      </w:r>
      <w:r w:rsidR="00320DD1">
        <w:t xml:space="preserve">to </w:t>
      </w:r>
      <w:r w:rsidR="00DE5DDA">
        <w:t>atten</w:t>
      </w:r>
      <w:r w:rsidR="004329B5">
        <w:t>d, focus</w:t>
      </w:r>
      <w:r w:rsidR="00DE5DDA">
        <w:t>, engag</w:t>
      </w:r>
      <w:r w:rsidR="00320DD1">
        <w:t>e</w:t>
      </w:r>
      <w:r w:rsidR="00DE5DDA">
        <w:t>, cooperat</w:t>
      </w:r>
      <w:r w:rsidR="00320DD1">
        <w:t>e</w:t>
      </w:r>
      <w:r w:rsidR="00DE5DDA">
        <w:t xml:space="preserve">, read, </w:t>
      </w:r>
      <w:r w:rsidR="004329B5">
        <w:t xml:space="preserve">and </w:t>
      </w:r>
      <w:r w:rsidR="00DE5DDA">
        <w:t>solv</w:t>
      </w:r>
      <w:r w:rsidR="00320DD1">
        <w:t>e</w:t>
      </w:r>
      <w:r w:rsidR="00DE5DDA">
        <w:t xml:space="preserve"> problems</w:t>
      </w:r>
      <w:r w:rsidR="00320DD1">
        <w:t>.</w:t>
      </w:r>
      <w:r w:rsidR="004329B5">
        <w:t xml:space="preserve"> </w:t>
      </w:r>
      <w:r>
        <w:t>How?</w:t>
      </w:r>
      <w:r w:rsidR="00A35BCD">
        <w:t xml:space="preserve"> Two ways.</w:t>
      </w:r>
    </w:p>
    <w:p w14:paraId="04D3B9AC" w14:textId="03D2387B" w:rsidR="00D603A3" w:rsidRDefault="00C84696" w:rsidP="00A35BCD">
      <w:pPr>
        <w:pStyle w:val="ListParagraph"/>
        <w:numPr>
          <w:ilvl w:val="0"/>
          <w:numId w:val="21"/>
        </w:numPr>
        <w:tabs>
          <w:tab w:val="left" w:pos="360"/>
        </w:tabs>
        <w:spacing w:line="480" w:lineRule="auto"/>
        <w:ind w:left="360" w:right="253"/>
      </w:pPr>
      <w:r>
        <w:t>By t</w:t>
      </w:r>
      <w:r w:rsidR="00DE5DDA">
        <w:t xml:space="preserve">eaching students </w:t>
      </w:r>
      <w:r w:rsidR="00DE5DDA" w:rsidRPr="00257DB7">
        <w:rPr>
          <w:i/>
          <w:iCs/>
        </w:rPr>
        <w:t>what to do</w:t>
      </w:r>
      <w:r w:rsidR="00DE5DDA">
        <w:t xml:space="preserve"> in response to events that </w:t>
      </w:r>
      <w:r w:rsidR="00D603A3">
        <w:t xml:space="preserve">she </w:t>
      </w:r>
      <w:r w:rsidR="00DE5DDA">
        <w:t>want</w:t>
      </w:r>
      <w:r w:rsidR="00D603A3">
        <w:t>s</w:t>
      </w:r>
      <w:r w:rsidR="00DE5DDA">
        <w:t xml:space="preserve"> to become </w:t>
      </w:r>
      <w:r w:rsidR="0098654B">
        <w:t>Sd</w:t>
      </w:r>
      <w:r w:rsidR="00D603A3">
        <w:t>’</w:t>
      </w:r>
      <w:r w:rsidR="0098654B">
        <w:t>s</w:t>
      </w:r>
      <w:r w:rsidR="00DE5DDA">
        <w:t>. For example, with Model-Lead-Test/check-Verification (as shown in chapter</w:t>
      </w:r>
      <w:r w:rsidR="00320DD1">
        <w:t xml:space="preserve"> 5, and 9-1</w:t>
      </w:r>
      <w:r w:rsidR="009762D6">
        <w:t>4</w:t>
      </w:r>
      <w:r w:rsidR="00DE5DDA">
        <w:t>).</w:t>
      </w:r>
      <w:r w:rsidR="00D603A3">
        <w:t xml:space="preserve"> </w:t>
      </w:r>
    </w:p>
    <w:p w14:paraId="26969F51" w14:textId="77D2889B" w:rsidR="00D603A3" w:rsidRDefault="00D603A3" w:rsidP="009B62C0">
      <w:pPr>
        <w:tabs>
          <w:tab w:val="left" w:pos="360"/>
        </w:tabs>
        <w:spacing w:line="480" w:lineRule="auto"/>
        <w:ind w:right="253"/>
      </w:pPr>
      <w:r>
        <w:t>“Boys and girls, when I stand in front of the board</w:t>
      </w:r>
      <w:r w:rsidR="00320DD1">
        <w:t xml:space="preserve"> say, ‘Show me ready,’</w:t>
      </w:r>
      <w:r>
        <w:t xml:space="preserve"> that means let’s get ready to learn. So, </w:t>
      </w:r>
      <w:r w:rsidR="00320DD1">
        <w:t xml:space="preserve">we </w:t>
      </w:r>
      <w:r>
        <w:t xml:space="preserve">quiet </w:t>
      </w:r>
      <w:r w:rsidR="00320DD1">
        <w:t>d</w:t>
      </w:r>
      <w:r>
        <w:t>own, sit tall, and look at me</w:t>
      </w:r>
      <w:r w:rsidR="00320DD1">
        <w:t xml:space="preserve">…. </w:t>
      </w:r>
      <w:r>
        <w:t>Okay, here I am. Show me ready!”</w:t>
      </w:r>
    </w:p>
    <w:p w14:paraId="03885E14" w14:textId="2C6F446A" w:rsidR="00DE5DDA" w:rsidRDefault="00D603A3" w:rsidP="009B62C0">
      <w:pPr>
        <w:tabs>
          <w:tab w:val="left" w:pos="360"/>
        </w:tabs>
        <w:spacing w:line="480" w:lineRule="auto"/>
        <w:ind w:right="253"/>
      </w:pPr>
      <w:r>
        <w:t xml:space="preserve">“See the rules written on the board?... </w:t>
      </w:r>
      <w:r>
        <w:rPr>
          <w:i/>
          <w:iCs/>
        </w:rPr>
        <w:t>Yup… You bet</w:t>
      </w:r>
      <w:r>
        <w:t xml:space="preserve">… They tell us how to behave in our wonderful class. </w:t>
      </w:r>
      <w:r w:rsidR="00320DD1">
        <w:t>Each morning</w:t>
      </w:r>
      <w:r w:rsidR="00C84696">
        <w:t>,</w:t>
      </w:r>
      <w:r>
        <w:t xml:space="preserve"> we will read our glorious rules… Let’s practice! </w:t>
      </w:r>
      <w:r w:rsidR="00C84696">
        <w:t>Read!</w:t>
      </w:r>
      <w:r>
        <w:t>”</w:t>
      </w:r>
    </w:p>
    <w:p w14:paraId="1FCEBF01" w14:textId="0AEB0AFC" w:rsidR="00D603A3" w:rsidRDefault="00D603A3" w:rsidP="009B62C0">
      <w:pPr>
        <w:tabs>
          <w:tab w:val="left" w:pos="360"/>
        </w:tabs>
        <w:spacing w:line="480" w:lineRule="auto"/>
        <w:ind w:right="253"/>
      </w:pPr>
      <w:r>
        <w:t xml:space="preserve">“Our books are not just paper and cardboard. They are full of knowledge </w:t>
      </w:r>
      <w:r w:rsidR="00320DD1">
        <w:t>to</w:t>
      </w:r>
      <w:r>
        <w:t xml:space="preserve"> make us smart. When you take out your books, or when you see me take out our book</w:t>
      </w:r>
      <w:r w:rsidR="00C84696">
        <w:t>s</w:t>
      </w:r>
      <w:r>
        <w:t xml:space="preserve">, we will say to ourselves, ‘I’m </w:t>
      </w:r>
      <w:proofErr w:type="spellStart"/>
      <w:r>
        <w:t>gonna</w:t>
      </w:r>
      <w:proofErr w:type="spellEnd"/>
      <w:r>
        <w:t xml:space="preserve"> get real smart now, boy howdy…’ </w:t>
      </w:r>
      <w:r w:rsidR="00320DD1">
        <w:t>Got it</w:t>
      </w:r>
      <w:proofErr w:type="gramStart"/>
      <w:r w:rsidR="00320DD1">
        <w:t>?”…</w:t>
      </w:r>
      <w:proofErr w:type="gramEnd"/>
      <w:r w:rsidR="00320DD1">
        <w:t xml:space="preserve"> </w:t>
      </w:r>
      <w:r w:rsidR="00C84696">
        <w:rPr>
          <w:i/>
          <w:iCs/>
        </w:rPr>
        <w:t xml:space="preserve">Got it!... </w:t>
      </w:r>
      <w:r w:rsidR="00C84696">
        <w:t>Okay, t</w:t>
      </w:r>
      <w:r>
        <w:t xml:space="preserve">ake out your science book, look at it, and </w:t>
      </w:r>
      <w:r w:rsidR="00C84696">
        <w:t>tell how smart you’re going to get</w:t>
      </w:r>
      <w:r>
        <w:t>!”</w:t>
      </w:r>
    </w:p>
    <w:p w14:paraId="20CAFDD3" w14:textId="43A05227" w:rsidR="00DE5DDA" w:rsidRDefault="00DE5DDA" w:rsidP="009B62C0">
      <w:pPr>
        <w:tabs>
          <w:tab w:val="left" w:pos="360"/>
        </w:tabs>
        <w:spacing w:line="480" w:lineRule="auto"/>
        <w:ind w:right="253"/>
      </w:pPr>
      <w:r>
        <w:t>“Look at your cubby holes….</w:t>
      </w:r>
      <w:r w:rsidR="009762D6">
        <w:t xml:space="preserve"> </w:t>
      </w:r>
      <w:r>
        <w:t>We put our coats and back packs in our cubby hol</w:t>
      </w:r>
      <w:r w:rsidR="00C84696">
        <w:t>es</w:t>
      </w:r>
      <w:r>
        <w:t xml:space="preserve">…. You know how. We practiced… Get ready!... </w:t>
      </w:r>
      <w:r w:rsidR="007A73BD">
        <w:t>Let’s d</w:t>
      </w:r>
      <w:r>
        <w:t>o it!”</w:t>
      </w:r>
    </w:p>
    <w:p w14:paraId="1D6D0BA1" w14:textId="5DEC417F" w:rsidR="00D603A3" w:rsidRDefault="00C84696" w:rsidP="009B62C0">
      <w:pPr>
        <w:pStyle w:val="ListParagraph"/>
        <w:numPr>
          <w:ilvl w:val="0"/>
          <w:numId w:val="5"/>
        </w:numPr>
        <w:tabs>
          <w:tab w:val="left" w:pos="360"/>
        </w:tabs>
        <w:spacing w:line="480" w:lineRule="auto"/>
        <w:ind w:left="360" w:right="253"/>
      </w:pPr>
      <w:r>
        <w:t>By r</w:t>
      </w:r>
      <w:r w:rsidR="00DE5DDA">
        <w:t>einforc</w:t>
      </w:r>
      <w:r>
        <w:t>ing</w:t>
      </w:r>
      <w:r w:rsidR="00DE5DDA">
        <w:t xml:space="preserve"> </w:t>
      </w:r>
      <w:r w:rsidR="00AE16C8">
        <w:t xml:space="preserve">at </w:t>
      </w:r>
      <w:r w:rsidR="00DE5DDA">
        <w:t>least pretty good (accurate, quick, enthusiastic) behavior</w:t>
      </w:r>
      <w:r w:rsidR="00D603A3">
        <w:t xml:space="preserve"> in response to cues</w:t>
      </w:r>
      <w:r w:rsidR="00DE5DDA">
        <w:t xml:space="preserve">. </w:t>
      </w:r>
    </w:p>
    <w:p w14:paraId="337D14DE" w14:textId="5A931924" w:rsidR="00BA4436" w:rsidRDefault="00DE5DDA" w:rsidP="009B62C0">
      <w:pPr>
        <w:tabs>
          <w:tab w:val="left" w:pos="360"/>
        </w:tabs>
        <w:spacing w:line="480" w:lineRule="auto"/>
        <w:ind w:right="253"/>
      </w:pPr>
      <w:r>
        <w:t>“I love how yo</w:t>
      </w:r>
      <w:r w:rsidR="00D603A3">
        <w:t xml:space="preserve">u (got ready so fast when I entered the room!... </w:t>
      </w:r>
      <w:r w:rsidR="00BA4436">
        <w:t>opened your computers so fast; are watching my demonstration; put your stuff away when you looked at your cubbies</w:t>
      </w:r>
      <w:r w:rsidR="007A73BD">
        <w:t>)</w:t>
      </w:r>
      <w:r w:rsidR="00BA4436">
        <w:t>.”</w:t>
      </w:r>
    </w:p>
    <w:p w14:paraId="1A9ADA83" w14:textId="677A583E" w:rsidR="00A03E21" w:rsidRDefault="00A03E21" w:rsidP="009B62C0">
      <w:pPr>
        <w:tabs>
          <w:tab w:val="left" w:pos="360"/>
        </w:tabs>
        <w:spacing w:line="480" w:lineRule="auto"/>
        <w:ind w:right="253"/>
      </w:pPr>
      <w:r>
        <w:lastRenderedPageBreak/>
        <w:tab/>
      </w:r>
      <w:r w:rsidR="00A35BCD">
        <w:t xml:space="preserve">Okay. </w:t>
      </w:r>
      <w:r w:rsidR="006B7AA5">
        <w:t xml:space="preserve">We’ve looked at </w:t>
      </w:r>
      <w:r w:rsidR="006B7AA5" w:rsidRPr="006B7AA5">
        <w:rPr>
          <w:i/>
          <w:iCs/>
        </w:rPr>
        <w:t xml:space="preserve">cues </w:t>
      </w:r>
      <w:r w:rsidR="006B7AA5">
        <w:t>(</w:t>
      </w:r>
      <w:proofErr w:type="spellStart"/>
      <w:r w:rsidR="006B7AA5">
        <w:t>Sds</w:t>
      </w:r>
      <w:proofErr w:type="spellEnd"/>
      <w:r w:rsidR="006B7AA5">
        <w:t xml:space="preserve">) that “tell” students to do certain behaviors; </w:t>
      </w:r>
      <w:r w:rsidR="00A35BCD">
        <w:t xml:space="preserve">at </w:t>
      </w:r>
      <w:r w:rsidR="006B7AA5" w:rsidRPr="006B7AA5">
        <w:rPr>
          <w:i/>
          <w:iCs/>
        </w:rPr>
        <w:t>consequences</w:t>
      </w:r>
      <w:r w:rsidR="006B7AA5">
        <w:t xml:space="preserve"> that tell students whether it is smart to repeat behaviors; and </w:t>
      </w:r>
      <w:r w:rsidR="00A35BCD">
        <w:t xml:space="preserve">at </w:t>
      </w:r>
      <w:r w:rsidR="006B7AA5" w:rsidRPr="006B7AA5">
        <w:rPr>
          <w:i/>
          <w:iCs/>
        </w:rPr>
        <w:t>setting events</w:t>
      </w:r>
      <w:r w:rsidR="006B7AA5">
        <w:t xml:space="preserve"> that affect how motivated students are to respond to cues (“Yeah!” vs. “Not interested”) and </w:t>
      </w:r>
      <w:r w:rsidR="009762D6">
        <w:t>how they respond</w:t>
      </w:r>
      <w:r w:rsidR="006B7AA5">
        <w:t xml:space="preserve"> </w:t>
      </w:r>
      <w:r w:rsidR="009762D6">
        <w:t xml:space="preserve">to </w:t>
      </w:r>
      <w:r w:rsidR="006B7AA5">
        <w:t>consequences (“I like that!”</w:t>
      </w:r>
      <w:r w:rsidR="00ED66D0">
        <w:t xml:space="preserve"> vs.</w:t>
      </w:r>
      <w:r w:rsidR="006B7AA5">
        <w:t xml:space="preserve"> “I don’t much care.”). Now let’s look at…</w:t>
      </w:r>
    </w:p>
    <w:p w14:paraId="2A7C11AD" w14:textId="43C33C03" w:rsidR="004A0D88" w:rsidRDefault="00D55CB6" w:rsidP="009B62C0">
      <w:pPr>
        <w:tabs>
          <w:tab w:val="left" w:pos="360"/>
        </w:tabs>
        <w:spacing w:line="480" w:lineRule="auto"/>
        <w:ind w:right="253"/>
        <w:jc w:val="center"/>
      </w:pPr>
      <w:r>
        <w:t xml:space="preserve">Guidelines </w:t>
      </w:r>
      <w:r w:rsidR="004A0D88">
        <w:t>Regarding Phases of Mastery</w:t>
      </w:r>
    </w:p>
    <w:p w14:paraId="4606CAB7" w14:textId="58835FA4" w:rsidR="00D55CB6" w:rsidRDefault="00EC55F2" w:rsidP="009B62C0">
      <w:pPr>
        <w:tabs>
          <w:tab w:val="left" w:pos="360"/>
        </w:tabs>
        <w:spacing w:line="480" w:lineRule="auto"/>
        <w:ind w:right="253"/>
      </w:pPr>
      <w:r>
        <w:tab/>
        <w:t xml:space="preserve">Please take a quick look at the middle column of table 4.1. </w:t>
      </w:r>
      <w:r w:rsidR="00D55CB6">
        <w:t xml:space="preserve">Now that Ms. Rose’s class </w:t>
      </w:r>
      <w:r w:rsidR="00A411D3">
        <w:t>is</w:t>
      </w:r>
      <w:r w:rsidR="00D55CB6">
        <w:t xml:space="preserve"> a motivating setting, </w:t>
      </w:r>
      <w:r w:rsidR="008F2506">
        <w:t xml:space="preserve">she </w:t>
      </w:r>
      <w:r w:rsidR="00D55CB6">
        <w:t>use</w:t>
      </w:r>
      <w:r w:rsidR="00D95A5D">
        <w:t>s</w:t>
      </w:r>
      <w:r w:rsidR="00D55CB6">
        <w:t xml:space="preserve"> behavior principles to </w:t>
      </w:r>
      <w:r w:rsidR="00D3331A">
        <w:t>plan effective</w:t>
      </w:r>
      <w:r w:rsidR="00D55CB6">
        <w:t xml:space="preserve"> instruction (and therefore students’ learning of) tool skills and content knowledge (chapters 2 and 3)</w:t>
      </w:r>
      <w:r>
        <w:t xml:space="preserve"> across the five phases of learning. </w:t>
      </w:r>
    </w:p>
    <w:p w14:paraId="475BF4BB" w14:textId="5B85EC95" w:rsidR="004A0D88" w:rsidRPr="00532F3C" w:rsidRDefault="004A0D88" w:rsidP="009B62C0">
      <w:pPr>
        <w:pStyle w:val="ListParagraph"/>
        <w:numPr>
          <w:ilvl w:val="0"/>
          <w:numId w:val="5"/>
        </w:numPr>
        <w:tabs>
          <w:tab w:val="left" w:pos="360"/>
        </w:tabs>
        <w:spacing w:line="480" w:lineRule="auto"/>
        <w:ind w:left="360" w:right="253"/>
        <w:rPr>
          <w:rStyle w:val="Hyperlink"/>
          <w:color w:val="auto"/>
          <w:u w:val="none"/>
        </w:rPr>
      </w:pPr>
      <w:r w:rsidRPr="00532F3C">
        <w:rPr>
          <w:rStyle w:val="Hyperlink"/>
          <w:color w:val="auto"/>
          <w:u w:val="none"/>
        </w:rPr>
        <w:t xml:space="preserve">Acquisition. New knowledge. </w:t>
      </w:r>
    </w:p>
    <w:p w14:paraId="2DC892AF" w14:textId="1D9440C8" w:rsidR="004A0D88" w:rsidRPr="004A0D88" w:rsidRDefault="004A0D88" w:rsidP="009B62C0">
      <w:pPr>
        <w:pStyle w:val="ListParagraph"/>
        <w:numPr>
          <w:ilvl w:val="0"/>
          <w:numId w:val="10"/>
        </w:numPr>
        <w:tabs>
          <w:tab w:val="left" w:pos="360"/>
        </w:tabs>
        <w:spacing w:line="480" w:lineRule="auto"/>
        <w:ind w:left="360" w:right="253"/>
        <w:rPr>
          <w:rStyle w:val="Hyperlink"/>
          <w:color w:val="auto"/>
          <w:u w:val="none"/>
        </w:rPr>
      </w:pPr>
      <w:r w:rsidRPr="004A0D88">
        <w:rPr>
          <w:rStyle w:val="Hyperlink"/>
          <w:color w:val="auto"/>
          <w:u w:val="none"/>
        </w:rPr>
        <w:t xml:space="preserve">Generalization and discrimination. Apply knowledge to new examples. </w:t>
      </w:r>
    </w:p>
    <w:p w14:paraId="02B01ADF" w14:textId="727EE501" w:rsidR="004A0D88" w:rsidRPr="004A0D88" w:rsidRDefault="004A0D88" w:rsidP="009B62C0">
      <w:pPr>
        <w:pStyle w:val="ListParagraph"/>
        <w:numPr>
          <w:ilvl w:val="0"/>
          <w:numId w:val="10"/>
        </w:numPr>
        <w:tabs>
          <w:tab w:val="left" w:pos="360"/>
        </w:tabs>
        <w:spacing w:line="480" w:lineRule="auto"/>
        <w:ind w:left="360" w:right="253"/>
        <w:rPr>
          <w:rStyle w:val="Hyperlink"/>
          <w:color w:val="auto"/>
          <w:u w:val="none"/>
        </w:rPr>
      </w:pPr>
      <w:r w:rsidRPr="004A0D88">
        <w:rPr>
          <w:rStyle w:val="Hyperlink"/>
          <w:color w:val="auto"/>
          <w:u w:val="none"/>
        </w:rPr>
        <w:t>Fluency. Use knowledge faster, with fewer hesitations, with more confidence.</w:t>
      </w:r>
      <w:r w:rsidR="00F966A9">
        <w:rPr>
          <w:rStyle w:val="Hyperlink"/>
          <w:color w:val="auto"/>
          <w:u w:val="none"/>
        </w:rPr>
        <w:t xml:space="preserve"> </w:t>
      </w:r>
    </w:p>
    <w:p w14:paraId="39038194" w14:textId="0AC9B3B5" w:rsidR="004A0D88" w:rsidRPr="004A0D88" w:rsidRDefault="004A0D88" w:rsidP="009B62C0">
      <w:pPr>
        <w:pStyle w:val="ListParagraph"/>
        <w:numPr>
          <w:ilvl w:val="0"/>
          <w:numId w:val="10"/>
        </w:numPr>
        <w:tabs>
          <w:tab w:val="left" w:pos="360"/>
        </w:tabs>
        <w:spacing w:line="480" w:lineRule="auto"/>
        <w:ind w:left="360" w:right="253"/>
        <w:rPr>
          <w:rStyle w:val="Hyperlink"/>
          <w:color w:val="auto"/>
          <w:u w:val="none"/>
        </w:rPr>
      </w:pPr>
      <w:r w:rsidRPr="004A0D88">
        <w:rPr>
          <w:rStyle w:val="Hyperlink"/>
          <w:color w:val="auto"/>
          <w:u w:val="none"/>
        </w:rPr>
        <w:t>Strategic Integration (</w:t>
      </w:r>
      <w:proofErr w:type="spellStart"/>
      <w:r w:rsidRPr="004A0D88">
        <w:rPr>
          <w:rStyle w:val="Hyperlink"/>
          <w:color w:val="auto"/>
          <w:u w:val="none"/>
        </w:rPr>
        <w:t>Kameenui</w:t>
      </w:r>
      <w:proofErr w:type="spellEnd"/>
      <w:r w:rsidRPr="004A0D88">
        <w:rPr>
          <w:rStyle w:val="Hyperlink"/>
          <w:color w:val="auto"/>
          <w:u w:val="none"/>
        </w:rPr>
        <w:t xml:space="preserve"> &amp; Simmons, 1990). Combine elements (math operations) into larger wholes, such as routines (long division)</w:t>
      </w:r>
      <w:r w:rsidR="00532F3C">
        <w:rPr>
          <w:rStyle w:val="Hyperlink"/>
          <w:color w:val="auto"/>
          <w:u w:val="none"/>
        </w:rPr>
        <w:t>.</w:t>
      </w:r>
    </w:p>
    <w:p w14:paraId="568ED6D2" w14:textId="5132EA7A" w:rsidR="004A0D88" w:rsidRPr="004A0D88" w:rsidRDefault="004A0D88" w:rsidP="009B62C0">
      <w:pPr>
        <w:pStyle w:val="ListParagraph"/>
        <w:numPr>
          <w:ilvl w:val="0"/>
          <w:numId w:val="10"/>
        </w:numPr>
        <w:tabs>
          <w:tab w:val="left" w:pos="360"/>
        </w:tabs>
        <w:spacing w:line="480" w:lineRule="auto"/>
        <w:ind w:left="360" w:right="253"/>
        <w:rPr>
          <w:rStyle w:val="Hyperlink"/>
          <w:color w:val="auto"/>
          <w:u w:val="none"/>
        </w:rPr>
      </w:pPr>
      <w:r w:rsidRPr="004A0D88">
        <w:rPr>
          <w:rStyle w:val="Hyperlink"/>
          <w:color w:val="auto"/>
          <w:u w:val="none"/>
        </w:rPr>
        <w:t xml:space="preserve">Maintenance, or retention. Sustain </w:t>
      </w:r>
      <w:r w:rsidR="00532F3C">
        <w:rPr>
          <w:rStyle w:val="Hyperlink"/>
          <w:color w:val="auto"/>
          <w:u w:val="none"/>
        </w:rPr>
        <w:t xml:space="preserve">skill. </w:t>
      </w:r>
    </w:p>
    <w:p w14:paraId="38E921C1" w14:textId="292201E4" w:rsidR="004A0D88" w:rsidRPr="004A0D88" w:rsidRDefault="00EC55F2" w:rsidP="009B62C0">
      <w:pPr>
        <w:tabs>
          <w:tab w:val="left" w:pos="360"/>
        </w:tabs>
        <w:spacing w:line="480" w:lineRule="auto"/>
        <w:ind w:right="253"/>
        <w:rPr>
          <w:rStyle w:val="Hyperlink"/>
          <w:color w:val="auto"/>
          <w:u w:val="none"/>
          <w:bdr w:val="none" w:sz="0" w:space="0" w:color="auto" w:frame="1"/>
          <w:shd w:val="clear" w:color="auto" w:fill="FFFFFF"/>
        </w:rPr>
      </w:pPr>
      <w:r>
        <w:t xml:space="preserve">The result? Her </w:t>
      </w:r>
      <w:r w:rsidR="00D42DBA">
        <w:t xml:space="preserve">students </w:t>
      </w:r>
      <w:r>
        <w:t xml:space="preserve">will </w:t>
      </w:r>
      <w:r w:rsidR="00D42DBA">
        <w:t xml:space="preserve">become confident; their knowledge </w:t>
      </w:r>
      <w:r>
        <w:t>will be</w:t>
      </w:r>
      <w:r w:rsidR="00D42DBA">
        <w:t xml:space="preserve"> firm. </w:t>
      </w:r>
      <w:r w:rsidR="00B652A4">
        <w:rPr>
          <w:bdr w:val="none" w:sz="0" w:space="0" w:color="auto" w:frame="1"/>
          <w:shd w:val="clear" w:color="auto" w:fill="FFFFFF"/>
        </w:rPr>
        <w:t>We work on the five phases in later chapters</w:t>
      </w:r>
      <w:r w:rsidR="00AD57B3">
        <w:rPr>
          <w:bdr w:val="none" w:sz="0" w:space="0" w:color="auto" w:frame="1"/>
          <w:shd w:val="clear" w:color="auto" w:fill="FFFFFF"/>
        </w:rPr>
        <w:t xml:space="preserve"> as </w:t>
      </w:r>
      <w:r w:rsidR="00B652A4">
        <w:rPr>
          <w:bdr w:val="none" w:sz="0" w:space="0" w:color="auto" w:frame="1"/>
          <w:shd w:val="clear" w:color="auto" w:fill="FFFFFF"/>
        </w:rPr>
        <w:t xml:space="preserve">we </w:t>
      </w:r>
      <w:r w:rsidR="00B652A4" w:rsidRPr="00B652A4">
        <w:rPr>
          <w:i/>
          <w:iCs/>
          <w:bdr w:val="none" w:sz="0" w:space="0" w:color="auto" w:frame="1"/>
          <w:shd w:val="clear" w:color="auto" w:fill="FFFFFF"/>
        </w:rPr>
        <w:t>fully</w:t>
      </w:r>
      <w:r w:rsidR="00B652A4">
        <w:rPr>
          <w:bdr w:val="none" w:sz="0" w:space="0" w:color="auto" w:frame="1"/>
          <w:shd w:val="clear" w:color="auto" w:fill="FFFFFF"/>
        </w:rPr>
        <w:t xml:space="preserve"> teach classes/concepts/names, facts, rule-relationships, and routines.</w:t>
      </w:r>
      <w:r w:rsidR="000A2A4B">
        <w:rPr>
          <w:bdr w:val="none" w:sz="0" w:space="0" w:color="auto" w:frame="1"/>
          <w:shd w:val="clear" w:color="auto" w:fill="FFFFFF"/>
        </w:rPr>
        <w:t xml:space="preserve"> Now, let’s </w:t>
      </w:r>
      <w:r w:rsidR="007B57E1">
        <w:rPr>
          <w:bdr w:val="none" w:sz="0" w:space="0" w:color="auto" w:frame="1"/>
          <w:shd w:val="clear" w:color="auto" w:fill="FFFFFF"/>
        </w:rPr>
        <w:t>s</w:t>
      </w:r>
      <w:r w:rsidR="000A2A4B">
        <w:rPr>
          <w:bdr w:val="none" w:sz="0" w:space="0" w:color="auto" w:frame="1"/>
          <w:shd w:val="clear" w:color="auto" w:fill="FFFFFF"/>
        </w:rPr>
        <w:t>ee what the</w:t>
      </w:r>
      <w:r w:rsidR="007B57E1">
        <w:rPr>
          <w:bdr w:val="none" w:sz="0" w:space="0" w:color="auto" w:frame="1"/>
          <w:shd w:val="clear" w:color="auto" w:fill="FFFFFF"/>
        </w:rPr>
        <w:t xml:space="preserve"> phases</w:t>
      </w:r>
      <w:r w:rsidR="000A2A4B">
        <w:rPr>
          <w:bdr w:val="none" w:sz="0" w:space="0" w:color="auto" w:frame="1"/>
          <w:shd w:val="clear" w:color="auto" w:fill="FFFFFF"/>
        </w:rPr>
        <w:t xml:space="preserve"> are.</w:t>
      </w:r>
    </w:p>
    <w:p w14:paraId="15439C00" w14:textId="77777777" w:rsidR="004A0D88" w:rsidRPr="004A0D88" w:rsidRDefault="004A0D88" w:rsidP="009B62C0">
      <w:pPr>
        <w:tabs>
          <w:tab w:val="left" w:pos="360"/>
        </w:tabs>
        <w:spacing w:line="480" w:lineRule="auto"/>
        <w:ind w:right="253"/>
      </w:pPr>
      <w:r w:rsidRPr="004A0D88">
        <w:t xml:space="preserve">Acquisition </w:t>
      </w:r>
    </w:p>
    <w:p w14:paraId="5DC46B3D" w14:textId="45C56576" w:rsidR="004A0D88" w:rsidRPr="004A0D88" w:rsidRDefault="004A0D88" w:rsidP="009B62C0">
      <w:pPr>
        <w:tabs>
          <w:tab w:val="left" w:pos="360"/>
        </w:tabs>
        <w:spacing w:line="480" w:lineRule="auto"/>
        <w:ind w:right="253"/>
      </w:pPr>
      <w:r w:rsidRPr="004A0D88">
        <w:tab/>
        <w:t xml:space="preserve">Acquisition is the first phase of instruction when we teach a new class/concept/name, facts, a rule relationship, a routine (sequences of steps, as in math), or a behavior (writing numerals, assembling lab equipment). </w:t>
      </w:r>
    </w:p>
    <w:p w14:paraId="45E7EC7D" w14:textId="076DAAA1" w:rsidR="00EC55F2" w:rsidRDefault="004A0D88" w:rsidP="009B62C0">
      <w:pPr>
        <w:tabs>
          <w:tab w:val="left" w:pos="360"/>
        </w:tabs>
        <w:spacing w:line="480" w:lineRule="auto"/>
        <w:ind w:left="360" w:right="253" w:hanging="360"/>
      </w:pPr>
      <w:r w:rsidRPr="004A0D88">
        <w:lastRenderedPageBreak/>
        <w:tab/>
        <w:t xml:space="preserve">Let’s say </w:t>
      </w:r>
      <w:r w:rsidR="0070103A">
        <w:t>Ms. Rose is</w:t>
      </w:r>
      <w:r w:rsidRPr="004A0D88">
        <w:t xml:space="preserve"> teaching a new </w:t>
      </w:r>
      <w:r w:rsidR="00B652A4">
        <w:t>concept—swamp ecosystem.</w:t>
      </w:r>
      <w:r w:rsidRPr="004A0D88">
        <w:t xml:space="preserve"> </w:t>
      </w:r>
      <w:r w:rsidR="00A92739">
        <w:t>Chapter 1</w:t>
      </w:r>
      <w:r w:rsidR="00D95A5D">
        <w:t>1</w:t>
      </w:r>
      <w:r w:rsidR="00A92739">
        <w:t xml:space="preserve"> shows how</w:t>
      </w:r>
      <w:r w:rsidR="0070103A">
        <w:t>.</w:t>
      </w:r>
    </w:p>
    <w:p w14:paraId="7130605F" w14:textId="31F68C07" w:rsidR="00804127" w:rsidRDefault="0070103A" w:rsidP="009B62C0">
      <w:pPr>
        <w:pStyle w:val="ListParagraph"/>
        <w:numPr>
          <w:ilvl w:val="0"/>
          <w:numId w:val="17"/>
        </w:numPr>
        <w:tabs>
          <w:tab w:val="left" w:pos="360"/>
        </w:tabs>
        <w:spacing w:line="480" w:lineRule="auto"/>
        <w:ind w:left="360" w:right="253"/>
      </w:pPr>
      <w:r>
        <w:t xml:space="preserve">She </w:t>
      </w:r>
      <w:r w:rsidR="00804127">
        <w:t>teach</w:t>
      </w:r>
      <w:r>
        <w:t>es</w:t>
      </w:r>
      <w:r w:rsidR="00804127">
        <w:t xml:space="preserve"> the </w:t>
      </w:r>
      <w:r w:rsidR="00D95A5D" w:rsidRPr="00D95A5D">
        <w:rPr>
          <w:i/>
          <w:iCs/>
        </w:rPr>
        <w:t xml:space="preserve">verbal </w:t>
      </w:r>
      <w:r w:rsidR="00804127" w:rsidRPr="00D95A5D">
        <w:rPr>
          <w:i/>
          <w:iCs/>
        </w:rPr>
        <w:t>definition</w:t>
      </w:r>
      <w:r w:rsidR="00AD57B3">
        <w:t xml:space="preserve">—which tells the defining features. </w:t>
      </w:r>
      <w:r w:rsidR="00D95A5D">
        <w:t>T</w:t>
      </w:r>
      <w:r w:rsidR="00AD57B3">
        <w:t xml:space="preserve">he class </w:t>
      </w:r>
      <w:r w:rsidR="00804127">
        <w:t>exami</w:t>
      </w:r>
      <w:r w:rsidR="00AD57B3">
        <w:t xml:space="preserve">nes and compares </w:t>
      </w:r>
      <w:r w:rsidR="00804127">
        <w:t>examples</w:t>
      </w:r>
      <w:r w:rsidR="00AD57B3">
        <w:t xml:space="preserve"> (that clearly show the defining features) and contrasts these with nonexamples (that are missing some of the defining features). She uses </w:t>
      </w:r>
      <w:r w:rsidR="00804127">
        <w:t>Model-Lead-Test/check-Verification, and/or a short lecture, demonstration, or discussion.</w:t>
      </w:r>
    </w:p>
    <w:p w14:paraId="54BD0489" w14:textId="49C35077" w:rsidR="00EC55F2" w:rsidRDefault="00AD57B3" w:rsidP="009B62C0">
      <w:pPr>
        <w:pStyle w:val="ListParagraph"/>
        <w:numPr>
          <w:ilvl w:val="0"/>
          <w:numId w:val="16"/>
        </w:numPr>
        <w:tabs>
          <w:tab w:val="left" w:pos="360"/>
        </w:tabs>
        <w:spacing w:line="480" w:lineRule="auto"/>
        <w:ind w:left="360" w:right="253"/>
      </w:pPr>
      <w:r>
        <w:t>The</w:t>
      </w:r>
      <w:r w:rsidR="004A0D88" w:rsidRPr="004A0D88">
        <w:t xml:space="preserve"> examples </w:t>
      </w:r>
      <w:r>
        <w:t xml:space="preserve">and nonexamples are </w:t>
      </w:r>
      <w:r w:rsidR="004A0D88" w:rsidRPr="004A0D88">
        <w:t xml:space="preserve">called the </w:t>
      </w:r>
      <w:r w:rsidR="004A0D88" w:rsidRPr="00B652A4">
        <w:rPr>
          <w:i/>
          <w:iCs/>
        </w:rPr>
        <w:t>acquisition set</w:t>
      </w:r>
      <w:r w:rsidR="004A0D88" w:rsidRPr="004A0D88">
        <w:t xml:space="preserve">. </w:t>
      </w:r>
    </w:p>
    <w:p w14:paraId="727F4541" w14:textId="647DBD96" w:rsidR="00535824" w:rsidRDefault="00D95A5D" w:rsidP="009B62C0">
      <w:pPr>
        <w:pStyle w:val="ListParagraph"/>
        <w:numPr>
          <w:ilvl w:val="0"/>
          <w:numId w:val="16"/>
        </w:numPr>
        <w:tabs>
          <w:tab w:val="left" w:pos="360"/>
        </w:tabs>
        <w:spacing w:line="480" w:lineRule="auto"/>
        <w:ind w:left="360" w:right="253"/>
      </w:pPr>
      <w:r>
        <w:t xml:space="preserve">The class </w:t>
      </w:r>
      <w:r w:rsidR="00804127">
        <w:t>examin</w:t>
      </w:r>
      <w:r>
        <w:t>es</w:t>
      </w:r>
      <w:r w:rsidR="00804127">
        <w:t xml:space="preserve"> </w:t>
      </w:r>
      <w:r w:rsidR="004A0D88" w:rsidRPr="004A0D88">
        <w:t xml:space="preserve">acquisition examples </w:t>
      </w:r>
      <w:r w:rsidR="00804127">
        <w:t>(“This is a swamp. Let’s identify its features</w:t>
      </w:r>
      <w:r w:rsidR="00DB4C04">
        <w:t>.</w:t>
      </w:r>
      <w:r w:rsidR="00804127">
        <w:t xml:space="preserve">”) and nonexamples (“This is not a swamp. It’s a lake. Let’s see how it differs from swamps.”) </w:t>
      </w:r>
      <w:r w:rsidR="004A0D88" w:rsidRPr="00804127">
        <w:rPr>
          <w:i/>
          <w:iCs/>
        </w:rPr>
        <w:t>one by one</w:t>
      </w:r>
      <w:r>
        <w:t>. Then t</w:t>
      </w:r>
      <w:r w:rsidR="004A0D88" w:rsidRPr="004A0D88">
        <w:t xml:space="preserve">he class </w:t>
      </w:r>
      <w:r>
        <w:t xml:space="preserve">identifies examples </w:t>
      </w:r>
      <w:r w:rsidR="00A82D59">
        <w:t xml:space="preserve">and nonexamples </w:t>
      </w:r>
      <w:r>
        <w:t xml:space="preserve">from </w:t>
      </w:r>
      <w:r w:rsidR="004A0D88" w:rsidRPr="004A0D88">
        <w:t xml:space="preserve">the </w:t>
      </w:r>
      <w:r>
        <w:t xml:space="preserve">whole </w:t>
      </w:r>
      <w:r w:rsidRPr="00D95A5D">
        <w:t>acquisition set</w:t>
      </w:r>
      <w:r>
        <w:t xml:space="preserve">, and uses the definition to </w:t>
      </w:r>
      <w:r w:rsidRPr="00D95A5D">
        <w:rPr>
          <w:i/>
          <w:iCs/>
        </w:rPr>
        <w:t>tell how they know</w:t>
      </w:r>
      <w:r>
        <w:t xml:space="preserve"> which is which. </w:t>
      </w:r>
      <w:r w:rsidR="004A0D88" w:rsidRPr="004A0D88">
        <w:t xml:space="preserve">This is a </w:t>
      </w:r>
      <w:r w:rsidR="004A0D88" w:rsidRPr="00804127">
        <w:rPr>
          <w:i/>
          <w:iCs/>
        </w:rPr>
        <w:t>delayed acquisition test.</w:t>
      </w:r>
      <w:r w:rsidR="004A0D88" w:rsidRPr="004A0D88">
        <w:t xml:space="preserve"> </w:t>
      </w:r>
    </w:p>
    <w:p w14:paraId="1A520E34" w14:textId="7B5C2088" w:rsidR="00535824" w:rsidRDefault="00535824" w:rsidP="009B62C0">
      <w:pPr>
        <w:pStyle w:val="ListParagraph"/>
        <w:tabs>
          <w:tab w:val="left" w:pos="360"/>
        </w:tabs>
        <w:spacing w:line="480" w:lineRule="auto"/>
        <w:ind w:left="0" w:right="253"/>
      </w:pPr>
      <w:r>
        <w:t xml:space="preserve">“You point to the examples of swamps, and tell </w:t>
      </w:r>
      <w:r w:rsidR="00D95A5D">
        <w:t xml:space="preserve">what </w:t>
      </w:r>
      <w:r>
        <w:t xml:space="preserve">features make them swamps. Then point to nonexamples and tell </w:t>
      </w:r>
      <w:r w:rsidR="00D95A5D">
        <w:t>what</w:t>
      </w:r>
      <w:r>
        <w:t xml:space="preserve"> features of swamps </w:t>
      </w:r>
      <w:r w:rsidR="00A82D59">
        <w:t xml:space="preserve">they </w:t>
      </w:r>
      <w:r>
        <w:t>are missing.”</w:t>
      </w:r>
    </w:p>
    <w:p w14:paraId="2EB58680" w14:textId="37915546" w:rsidR="004A0D88" w:rsidRPr="004A0D88" w:rsidRDefault="0070103A" w:rsidP="009B62C0">
      <w:pPr>
        <w:pStyle w:val="ListParagraph"/>
        <w:tabs>
          <w:tab w:val="left" w:pos="360"/>
        </w:tabs>
        <w:spacing w:line="480" w:lineRule="auto"/>
        <w:ind w:left="0" w:right="253"/>
      </w:pPr>
      <w:r>
        <w:t xml:space="preserve">Ms. Rose </w:t>
      </w:r>
      <w:r w:rsidR="004A0D88" w:rsidRPr="00535824">
        <w:rPr>
          <w:i/>
          <w:iCs/>
        </w:rPr>
        <w:t>corrects any errors</w:t>
      </w:r>
      <w:r w:rsidR="004A0D88" w:rsidRPr="004A0D88">
        <w:t xml:space="preserve"> (chapter </w:t>
      </w:r>
      <w:r>
        <w:t>8</w:t>
      </w:r>
      <w:r w:rsidR="004A0D88" w:rsidRPr="004A0D88">
        <w:t xml:space="preserve">), </w:t>
      </w:r>
      <w:r w:rsidR="004A0D88" w:rsidRPr="00535824">
        <w:rPr>
          <w:i/>
          <w:iCs/>
        </w:rPr>
        <w:t xml:space="preserve">retests </w:t>
      </w:r>
      <w:r w:rsidR="004A0D88" w:rsidRPr="004A0D88">
        <w:t xml:space="preserve">(which we’ll see later), and comes back to </w:t>
      </w:r>
      <w:r w:rsidR="004A0D88" w:rsidRPr="00535824">
        <w:rPr>
          <w:i/>
          <w:iCs/>
        </w:rPr>
        <w:t>review and firm</w:t>
      </w:r>
      <w:r w:rsidR="004A0D88" w:rsidRPr="004A0D88">
        <w:t>.</w:t>
      </w:r>
    </w:p>
    <w:p w14:paraId="04F598D2" w14:textId="77777777" w:rsidR="004A0D88" w:rsidRPr="004A0D88" w:rsidRDefault="004A0D88" w:rsidP="009B62C0">
      <w:pPr>
        <w:tabs>
          <w:tab w:val="left" w:pos="360"/>
        </w:tabs>
        <w:spacing w:line="480" w:lineRule="auto"/>
        <w:ind w:right="253"/>
      </w:pPr>
      <w:r w:rsidRPr="004A0D88">
        <w:t>Generalization and Discrimination</w:t>
      </w:r>
    </w:p>
    <w:p w14:paraId="41D4CB82" w14:textId="1826A704" w:rsidR="005949B9" w:rsidRPr="00804127" w:rsidRDefault="004A0D88" w:rsidP="009B62C0">
      <w:pPr>
        <w:tabs>
          <w:tab w:val="left" w:pos="360"/>
        </w:tabs>
        <w:spacing w:line="480" w:lineRule="auto"/>
        <w:ind w:right="253"/>
      </w:pPr>
      <w:r w:rsidRPr="004A0D88">
        <w:tab/>
        <w:t xml:space="preserve">This is often the next phase of instruction. </w:t>
      </w:r>
      <w:r w:rsidR="0070103A">
        <w:t>Ms. Rose</w:t>
      </w:r>
      <w:r w:rsidRPr="004A0D88">
        <w:t xml:space="preserve"> uses new </w:t>
      </w:r>
      <w:r w:rsidRPr="00A92739">
        <w:rPr>
          <w:i/>
          <w:iCs/>
        </w:rPr>
        <w:t xml:space="preserve">examples </w:t>
      </w:r>
      <w:r w:rsidRPr="004A0D88">
        <w:t>that are similar to the acquisition examples</w:t>
      </w:r>
      <w:r w:rsidR="005949B9">
        <w:t xml:space="preserve"> in essential (defining) ways, and a set of </w:t>
      </w:r>
      <w:r w:rsidR="005949B9">
        <w:rPr>
          <w:i/>
          <w:iCs/>
        </w:rPr>
        <w:t>nonexamples</w:t>
      </w:r>
      <w:r w:rsidR="005949B9">
        <w:t xml:space="preserve"> that differ from the example</w:t>
      </w:r>
      <w:r w:rsidR="00AD57B3">
        <w:t>s</w:t>
      </w:r>
      <w:r w:rsidR="005949B9">
        <w:t xml:space="preserve">. </w:t>
      </w:r>
      <w:r w:rsidR="0070103A">
        <w:t>She</w:t>
      </w:r>
      <w:r w:rsidR="005949B9">
        <w:t xml:space="preserve"> </w:t>
      </w:r>
      <w:r w:rsidR="005949B9" w:rsidRPr="0070103A">
        <w:rPr>
          <w:i/>
          <w:iCs/>
        </w:rPr>
        <w:t xml:space="preserve">models </w:t>
      </w:r>
      <w:r w:rsidR="005949B9">
        <w:t xml:space="preserve">how to use the definition to examine the examples and nonexamples, and to tell which is which. </w:t>
      </w:r>
      <w:r w:rsidR="00AD57B3">
        <w:t xml:space="preserve">Then </w:t>
      </w:r>
      <w:r w:rsidR="00A82D59">
        <w:t xml:space="preserve">comes </w:t>
      </w:r>
      <w:r w:rsidR="00AD57B3">
        <w:t xml:space="preserve">the </w:t>
      </w:r>
      <w:r w:rsidR="00AD57B3">
        <w:rPr>
          <w:i/>
          <w:iCs/>
        </w:rPr>
        <w:t xml:space="preserve">test/check. </w:t>
      </w:r>
      <w:r w:rsidR="005949B9">
        <w:t>“</w:t>
      </w:r>
      <w:r w:rsidR="0070103A" w:rsidRPr="0070103A">
        <w:rPr>
          <w:i/>
          <w:iCs/>
        </w:rPr>
        <w:t>Your turn</w:t>
      </w:r>
      <w:r w:rsidR="00A82D59">
        <w:t>. U</w:t>
      </w:r>
      <w:r w:rsidR="005949B9">
        <w:t xml:space="preserve">se our definition of toads to </w:t>
      </w:r>
      <w:r w:rsidR="005949B9" w:rsidRPr="00A82D59">
        <w:rPr>
          <w:i/>
          <w:iCs/>
        </w:rPr>
        <w:t>examine</w:t>
      </w:r>
      <w:r w:rsidR="005949B9">
        <w:t xml:space="preserve"> </w:t>
      </w:r>
      <w:r w:rsidR="00A92739">
        <w:t xml:space="preserve">our </w:t>
      </w:r>
      <w:r w:rsidR="00A82D59">
        <w:t xml:space="preserve">new, </w:t>
      </w:r>
      <w:r w:rsidR="005949B9">
        <w:t>generalizatio</w:t>
      </w:r>
      <w:r w:rsidR="00A92739">
        <w:t>n</w:t>
      </w:r>
      <w:r w:rsidR="005949B9">
        <w:t xml:space="preserve"> (toads) and </w:t>
      </w:r>
      <w:r w:rsidR="00A82D59">
        <w:t xml:space="preserve">our new </w:t>
      </w:r>
      <w:proofErr w:type="spellStart"/>
      <w:r w:rsidR="00A82D59">
        <w:t>nontoads</w:t>
      </w:r>
      <w:proofErr w:type="spellEnd"/>
      <w:r w:rsidR="005949B9">
        <w:t xml:space="preserve"> (snake</w:t>
      </w:r>
      <w:r w:rsidR="00A82D59">
        <w:t>s</w:t>
      </w:r>
      <w:r w:rsidR="005949B9">
        <w:t xml:space="preserve">, </w:t>
      </w:r>
      <w:proofErr w:type="gramStart"/>
      <w:r w:rsidR="005949B9">
        <w:t>lizards)</w:t>
      </w:r>
      <w:r w:rsidR="00A82D59">
        <w:t>---</w:t>
      </w:r>
      <w:proofErr w:type="gramEnd"/>
      <w:r w:rsidR="00A82D59">
        <w:t>to see if they have the defining features. T</w:t>
      </w:r>
      <w:r w:rsidR="00AD57B3">
        <w:t>hen</w:t>
      </w:r>
      <w:r w:rsidR="00AD57B3" w:rsidRPr="00A82D59">
        <w:rPr>
          <w:i/>
          <w:iCs/>
        </w:rPr>
        <w:t xml:space="preserve"> </w:t>
      </w:r>
      <w:r w:rsidR="005949B9" w:rsidRPr="00A82D59">
        <w:rPr>
          <w:i/>
          <w:iCs/>
        </w:rPr>
        <w:t>identify</w:t>
      </w:r>
      <w:r w:rsidR="005949B9">
        <w:t xml:space="preserve"> </w:t>
      </w:r>
      <w:r w:rsidR="00A82D59">
        <w:t xml:space="preserve">which are </w:t>
      </w:r>
      <w:r w:rsidR="005949B9">
        <w:t>toad</w:t>
      </w:r>
      <w:r w:rsidR="00A82D59">
        <w:t>s</w:t>
      </w:r>
      <w:r w:rsidR="005949B9">
        <w:t xml:space="preserve"> </w:t>
      </w:r>
      <w:r w:rsidR="00A82D59">
        <w:t xml:space="preserve">and which are </w:t>
      </w:r>
      <w:r w:rsidR="00A82D59">
        <w:lastRenderedPageBreak/>
        <w:t>not.</w:t>
      </w:r>
      <w:r w:rsidR="00A92739">
        <w:t xml:space="preserve"> </w:t>
      </w:r>
      <w:r w:rsidR="00AD57B3">
        <w:t>And t</w:t>
      </w:r>
      <w:r w:rsidR="00A92739">
        <w:t xml:space="preserve">hen </w:t>
      </w:r>
      <w:r w:rsidR="005949B9" w:rsidRPr="00A82D59">
        <w:rPr>
          <w:i/>
          <w:iCs/>
        </w:rPr>
        <w:t>tell how you know</w:t>
      </w:r>
      <w:r w:rsidR="005949B9">
        <w:t>.”</w:t>
      </w:r>
      <w:r w:rsidR="00A92739">
        <w:t xml:space="preserve"> When students err, </w:t>
      </w:r>
      <w:r w:rsidR="0070103A">
        <w:t>Ms. Rose</w:t>
      </w:r>
      <w:r w:rsidR="00A92739">
        <w:t xml:space="preserve"> reviews the definition and repeats the test.</w:t>
      </w:r>
    </w:p>
    <w:p w14:paraId="2FAF5369" w14:textId="77777777" w:rsidR="004A0D88" w:rsidRPr="004A0D88" w:rsidRDefault="004A0D88" w:rsidP="009B62C0">
      <w:pPr>
        <w:pStyle w:val="ListParagraph"/>
        <w:tabs>
          <w:tab w:val="left" w:pos="360"/>
        </w:tabs>
        <w:spacing w:line="480" w:lineRule="auto"/>
        <w:ind w:left="0" w:right="253"/>
        <w:rPr>
          <w:rStyle w:val="Hyperlink"/>
          <w:color w:val="auto"/>
          <w:u w:val="none"/>
        </w:rPr>
      </w:pPr>
      <w:r w:rsidRPr="004A0D88">
        <w:t>Strategic Integration (</w:t>
      </w:r>
      <w:proofErr w:type="spellStart"/>
      <w:r w:rsidRPr="004A0D88">
        <w:rPr>
          <w:rStyle w:val="Hyperlink"/>
          <w:color w:val="auto"/>
          <w:u w:val="none"/>
        </w:rPr>
        <w:t>Kameenui</w:t>
      </w:r>
      <w:proofErr w:type="spellEnd"/>
      <w:r w:rsidRPr="004A0D88">
        <w:rPr>
          <w:rStyle w:val="Hyperlink"/>
          <w:color w:val="auto"/>
          <w:u w:val="none"/>
        </w:rPr>
        <w:t xml:space="preserve"> &amp; Simmons, 1990)</w:t>
      </w:r>
    </w:p>
    <w:p w14:paraId="741FB557" w14:textId="62280031" w:rsidR="004A0D88" w:rsidRPr="004A0D88" w:rsidRDefault="004A0D88" w:rsidP="009B62C0">
      <w:pPr>
        <w:pStyle w:val="ListParagraph"/>
        <w:tabs>
          <w:tab w:val="left" w:pos="360"/>
        </w:tabs>
        <w:spacing w:line="480" w:lineRule="auto"/>
        <w:ind w:left="0" w:right="253"/>
        <w:rPr>
          <w:rStyle w:val="Hyperlink"/>
          <w:color w:val="auto"/>
          <w:u w:val="none"/>
        </w:rPr>
      </w:pPr>
      <w:r w:rsidRPr="004A0D88">
        <w:rPr>
          <w:rStyle w:val="Hyperlink"/>
          <w:color w:val="auto"/>
          <w:u w:val="none"/>
        </w:rPr>
        <w:tab/>
        <w:t xml:space="preserve">This means teaching students to assemble </w:t>
      </w:r>
      <w:r w:rsidRPr="000A3788">
        <w:rPr>
          <w:rStyle w:val="Hyperlink"/>
          <w:i/>
          <w:iCs/>
          <w:color w:val="auto"/>
          <w:u w:val="none"/>
        </w:rPr>
        <w:t>knowledge elements</w:t>
      </w:r>
      <w:r w:rsidRPr="004A0D88">
        <w:rPr>
          <w:rStyle w:val="Hyperlink"/>
          <w:color w:val="auto"/>
          <w:u w:val="none"/>
        </w:rPr>
        <w:t xml:space="preserve"> into larger wholes</w:t>
      </w:r>
      <w:r w:rsidR="00A92739">
        <w:rPr>
          <w:rStyle w:val="Hyperlink"/>
          <w:color w:val="auto"/>
          <w:u w:val="none"/>
        </w:rPr>
        <w:t>, such as</w:t>
      </w:r>
      <w:r w:rsidRPr="004A0D88">
        <w:rPr>
          <w:rStyle w:val="Hyperlink"/>
          <w:color w:val="auto"/>
          <w:u w:val="none"/>
        </w:rPr>
        <w:t xml:space="preserve"> routines</w:t>
      </w:r>
      <w:r w:rsidR="00A92739">
        <w:rPr>
          <w:rStyle w:val="Hyperlink"/>
          <w:color w:val="auto"/>
          <w:u w:val="none"/>
        </w:rPr>
        <w:t xml:space="preserve"> (sequences of steps, as in doing algebra problems)</w:t>
      </w:r>
      <w:r w:rsidRPr="004A0D88">
        <w:rPr>
          <w:rStyle w:val="Hyperlink"/>
          <w:color w:val="auto"/>
          <w:u w:val="none"/>
        </w:rPr>
        <w:t>, diagrams, time lines, and explanations. For example,</w:t>
      </w:r>
    </w:p>
    <w:p w14:paraId="42D7F000" w14:textId="6181E2A3" w:rsidR="00A92739" w:rsidRDefault="00A92739" w:rsidP="009B62C0">
      <w:pPr>
        <w:pStyle w:val="ListParagraph"/>
        <w:numPr>
          <w:ilvl w:val="0"/>
          <w:numId w:val="9"/>
        </w:numPr>
        <w:tabs>
          <w:tab w:val="left" w:pos="360"/>
        </w:tabs>
        <w:spacing w:line="480" w:lineRule="auto"/>
        <w:ind w:left="360" w:right="253"/>
      </w:pPr>
      <w:r>
        <w:t xml:space="preserve">Students assemble facts from a story into a description of characters and the plot. </w:t>
      </w:r>
      <w:r w:rsidR="001519C3">
        <w:t>We teach facts in c</w:t>
      </w:r>
      <w:r>
        <w:t>hapter 1</w:t>
      </w:r>
      <w:r w:rsidR="000A3788">
        <w:t>2.</w:t>
      </w:r>
    </w:p>
    <w:p w14:paraId="7F7CAE68" w14:textId="3A735E29" w:rsidR="004A0D88" w:rsidRPr="004A0D88" w:rsidRDefault="00A92739" w:rsidP="009B62C0">
      <w:pPr>
        <w:pStyle w:val="ListParagraph"/>
        <w:numPr>
          <w:ilvl w:val="0"/>
          <w:numId w:val="9"/>
        </w:numPr>
        <w:tabs>
          <w:tab w:val="left" w:pos="360"/>
        </w:tabs>
        <w:spacing w:line="480" w:lineRule="auto"/>
        <w:ind w:left="360" w:right="253"/>
      </w:pPr>
      <w:r>
        <w:t>When students are firm on addition, subtraction, multiplication, and division, Ms. Rose teach</w:t>
      </w:r>
      <w:r w:rsidR="000A3788">
        <w:t xml:space="preserve">es </w:t>
      </w:r>
      <w:r>
        <w:t xml:space="preserve">them the routine </w:t>
      </w:r>
      <w:r w:rsidR="0070103A">
        <w:t xml:space="preserve">for </w:t>
      </w:r>
      <w:r>
        <w:t xml:space="preserve">solving equations such as </w:t>
      </w:r>
      <w:r w:rsidR="0070103A">
        <w:t>2</w:t>
      </w:r>
      <w:r>
        <w:t xml:space="preserve">x </w:t>
      </w:r>
      <w:r w:rsidR="0070103A">
        <w:t>+ 4</w:t>
      </w:r>
      <w:r>
        <w:t xml:space="preserve">= </w:t>
      </w:r>
      <w:r w:rsidR="0070103A">
        <w:t>28</w:t>
      </w:r>
      <w:r>
        <w:t>. Chapter 1</w:t>
      </w:r>
      <w:r w:rsidR="000A3788">
        <w:t>4</w:t>
      </w:r>
      <w:r>
        <w:t xml:space="preserve"> shows how to teach routines.</w:t>
      </w:r>
    </w:p>
    <w:p w14:paraId="32B36732" w14:textId="77777777" w:rsidR="004A0D88" w:rsidRPr="004A0D88" w:rsidRDefault="004A0D88" w:rsidP="009B62C0">
      <w:pPr>
        <w:pStyle w:val="ListParagraph"/>
        <w:tabs>
          <w:tab w:val="left" w:pos="360"/>
        </w:tabs>
        <w:spacing w:line="480" w:lineRule="auto"/>
        <w:ind w:left="0" w:right="253"/>
      </w:pPr>
      <w:r w:rsidRPr="004A0D88">
        <w:t>Fluency</w:t>
      </w:r>
    </w:p>
    <w:p w14:paraId="0F14C9CF" w14:textId="144F8179" w:rsidR="004A0D88" w:rsidRPr="004A0D88" w:rsidRDefault="004A0D88" w:rsidP="009B62C0">
      <w:pPr>
        <w:pStyle w:val="ListParagraph"/>
        <w:tabs>
          <w:tab w:val="left" w:pos="360"/>
        </w:tabs>
        <w:spacing w:line="480" w:lineRule="auto"/>
        <w:ind w:left="0" w:right="253"/>
      </w:pPr>
      <w:r w:rsidRPr="004A0D88">
        <w:rPr>
          <w:i/>
          <w:iCs/>
        </w:rPr>
        <w:tab/>
      </w:r>
      <w:r w:rsidRPr="004A0D88">
        <w:t xml:space="preserve">Fluency is a combination of accuracy, speed, and ease. It leads to confidence. </w:t>
      </w:r>
      <w:r w:rsidR="0070103A">
        <w:t>Ms. Rose will</w:t>
      </w:r>
      <w:r w:rsidRPr="004A0D88">
        <w:t xml:space="preserve"> work on fluency </w:t>
      </w:r>
      <w:r w:rsidR="003E0FDB">
        <w:t xml:space="preserve">with all five kinds of knowledge: </w:t>
      </w:r>
      <w:r w:rsidR="0070103A">
        <w:t>concepts (“Define these words fast!”)</w:t>
      </w:r>
      <w:r w:rsidR="000A3788">
        <w:t>;</w:t>
      </w:r>
      <w:r w:rsidR="0070103A">
        <w:t xml:space="preserve"> facts (“Let’s say our list of facts a little faster”)</w:t>
      </w:r>
      <w:r w:rsidR="000A3788">
        <w:t>;</w:t>
      </w:r>
      <w:r w:rsidR="0070103A">
        <w:t xml:space="preserve"> </w:t>
      </w:r>
      <w:r w:rsidRPr="004A0D88">
        <w:t>generalization</w:t>
      </w:r>
      <w:r w:rsidR="0070103A">
        <w:t xml:space="preserve"> and </w:t>
      </w:r>
      <w:r w:rsidRPr="004A0D88">
        <w:t>discrimination</w:t>
      </w:r>
      <w:r w:rsidR="0070103A">
        <w:t xml:space="preserve"> (“</w:t>
      </w:r>
      <w:r w:rsidR="000A3788">
        <w:t>”Let’s see h</w:t>
      </w:r>
      <w:r w:rsidR="0070103A">
        <w:t xml:space="preserve">ow fast </w:t>
      </w:r>
      <w:r w:rsidR="003E0FDB">
        <w:t xml:space="preserve">and accurately </w:t>
      </w:r>
      <w:r w:rsidR="0070103A">
        <w:t xml:space="preserve">we can identify new examples of </w:t>
      </w:r>
      <w:r w:rsidR="003E0FDB">
        <w:t>desert plants</w:t>
      </w:r>
      <w:r w:rsidR="0070103A">
        <w:t>.”)</w:t>
      </w:r>
      <w:r w:rsidR="000A3788">
        <w:t>;</w:t>
      </w:r>
      <w:r w:rsidRPr="004A0D88">
        <w:t xml:space="preserve"> </w:t>
      </w:r>
      <w:r w:rsidR="00C755B6">
        <w:t>routines (“Let’s read that paragraph again, a little faster</w:t>
      </w:r>
      <w:r w:rsidR="000A3788">
        <w:t>.”</w:t>
      </w:r>
      <w:r w:rsidR="00C755B6">
        <w:t xml:space="preserve">), and </w:t>
      </w:r>
      <w:r w:rsidRPr="004A0D88">
        <w:t>maintenance</w:t>
      </w:r>
      <w:r w:rsidR="00C755B6">
        <w:t xml:space="preserve"> (“Here is a </w:t>
      </w:r>
      <w:r w:rsidR="000A3788">
        <w:t xml:space="preserve">set </w:t>
      </w:r>
      <w:r w:rsidR="00C755B6">
        <w:t xml:space="preserve">of old and new problems. </w:t>
      </w:r>
      <w:r w:rsidR="003E0FDB">
        <w:t>H</w:t>
      </w:r>
      <w:r w:rsidR="00C755B6">
        <w:t>ow many we can do in five minutes.”).</w:t>
      </w:r>
    </w:p>
    <w:p w14:paraId="10DD395F" w14:textId="14757A8C" w:rsidR="00C755B6" w:rsidRDefault="00C755B6" w:rsidP="009B62C0">
      <w:pPr>
        <w:pStyle w:val="ListParagraph"/>
        <w:tabs>
          <w:tab w:val="left" w:pos="360"/>
        </w:tabs>
        <w:spacing w:line="480" w:lineRule="auto"/>
        <w:ind w:left="0" w:right="253"/>
      </w:pPr>
      <w:r>
        <w:tab/>
      </w:r>
      <w:r>
        <w:tab/>
        <w:t xml:space="preserve">Students build fluency by going </w:t>
      </w:r>
      <w:r w:rsidR="003E0FDB">
        <w:t xml:space="preserve">a little </w:t>
      </w:r>
      <w:r>
        <w:t xml:space="preserve">faster in “sprints.” </w:t>
      </w:r>
    </w:p>
    <w:p w14:paraId="18136FE8" w14:textId="6EF881EB" w:rsidR="004A0D88" w:rsidRPr="004A0D88" w:rsidRDefault="00C755B6" w:rsidP="009B62C0">
      <w:pPr>
        <w:pStyle w:val="ListParagraph"/>
        <w:numPr>
          <w:ilvl w:val="0"/>
          <w:numId w:val="19"/>
        </w:numPr>
        <w:tabs>
          <w:tab w:val="left" w:pos="360"/>
        </w:tabs>
        <w:spacing w:line="480" w:lineRule="auto"/>
        <w:ind w:left="360" w:right="253"/>
      </w:pPr>
      <w:r>
        <w:t>F</w:t>
      </w:r>
      <w:r w:rsidR="004A0D88" w:rsidRPr="004A0D88">
        <w:t xml:space="preserve">luency “sprints” </w:t>
      </w:r>
      <w:r>
        <w:t xml:space="preserve">are </w:t>
      </w:r>
      <w:r w:rsidR="004A0D88" w:rsidRPr="004A0D88">
        <w:t xml:space="preserve">short (a minute or so). </w:t>
      </w:r>
      <w:r>
        <w:t>The class</w:t>
      </w:r>
      <w:r w:rsidR="004A0D88" w:rsidRPr="004A0D88">
        <w:t xml:space="preserve"> repeat</w:t>
      </w:r>
      <w:r>
        <w:t>s a sprint</w:t>
      </w:r>
      <w:r w:rsidR="004A0D88" w:rsidRPr="004A0D88">
        <w:t xml:space="preserve"> a few times to firm up weak spots (</w:t>
      </w:r>
      <w:r>
        <w:t xml:space="preserve">showed by </w:t>
      </w:r>
      <w:r w:rsidR="004A0D88" w:rsidRPr="004A0D88">
        <w:t>errors</w:t>
      </w:r>
      <w:r>
        <w:t xml:space="preserve"> or</w:t>
      </w:r>
      <w:r w:rsidR="004A0D88" w:rsidRPr="004A0D88">
        <w:t xml:space="preserve"> </w:t>
      </w:r>
      <w:r>
        <w:t xml:space="preserve">by </w:t>
      </w:r>
      <w:r w:rsidR="004A0D88" w:rsidRPr="004A0D88">
        <w:t xml:space="preserve">hesitation about the next step). </w:t>
      </w:r>
      <w:r w:rsidR="003E0FDB">
        <w:t xml:space="preserve">For example, </w:t>
      </w:r>
      <w:r w:rsidR="004A0D88" w:rsidRPr="004A0D88">
        <w:t xml:space="preserve">“Remember, </w:t>
      </w:r>
      <w:r>
        <w:t xml:space="preserve">what we do on one side of the equation we also do on the other. We subtracted 15 from one side. </w:t>
      </w:r>
      <w:r w:rsidR="003E0FDB">
        <w:t>So, w</w:t>
      </w:r>
      <w:r>
        <w:t>hat do we do on the other side</w:t>
      </w:r>
      <w:proofErr w:type="gramStart"/>
      <w:r>
        <w:t>?”…</w:t>
      </w:r>
      <w:proofErr w:type="gramEnd"/>
    </w:p>
    <w:p w14:paraId="3CB8CDC1" w14:textId="7B04B4D3" w:rsidR="004A0D88" w:rsidRPr="004A0D88" w:rsidRDefault="00C755B6" w:rsidP="009B62C0">
      <w:pPr>
        <w:pStyle w:val="ListParagraph"/>
        <w:numPr>
          <w:ilvl w:val="0"/>
          <w:numId w:val="8"/>
        </w:numPr>
        <w:tabs>
          <w:tab w:val="left" w:pos="360"/>
        </w:tabs>
        <w:spacing w:line="480" w:lineRule="auto"/>
        <w:ind w:left="360" w:right="253"/>
      </w:pPr>
      <w:r>
        <w:lastRenderedPageBreak/>
        <w:t xml:space="preserve">Ms. Rose </w:t>
      </w:r>
      <w:r w:rsidR="003E0FDB">
        <w:t xml:space="preserve">will </w:t>
      </w:r>
      <w:r w:rsidR="004A0D88" w:rsidRPr="004A0D88">
        <w:t xml:space="preserve">challenge the </w:t>
      </w:r>
      <w:r w:rsidR="003E0FDB">
        <w:t>class</w:t>
      </w:r>
      <w:r w:rsidR="004A0D88" w:rsidRPr="004A0D88">
        <w:t xml:space="preserve"> with an attainable goal. “Let’s read 20 </w:t>
      </w:r>
      <w:r>
        <w:t xml:space="preserve">hard </w:t>
      </w:r>
      <w:r w:rsidR="004A0D88" w:rsidRPr="004A0D88">
        <w:t xml:space="preserve">words in one minute. Error limit is two.” </w:t>
      </w:r>
    </w:p>
    <w:p w14:paraId="18BA40FA" w14:textId="5D0BBC21" w:rsidR="004A0D88" w:rsidRPr="004A0D88" w:rsidRDefault="000A3788" w:rsidP="009B62C0">
      <w:pPr>
        <w:pStyle w:val="ListParagraph"/>
        <w:numPr>
          <w:ilvl w:val="0"/>
          <w:numId w:val="8"/>
        </w:numPr>
        <w:tabs>
          <w:tab w:val="left" w:pos="360"/>
        </w:tabs>
        <w:spacing w:line="480" w:lineRule="auto"/>
        <w:ind w:left="360" w:right="253"/>
      </w:pPr>
      <w:r>
        <w:t>T</w:t>
      </w:r>
      <w:r w:rsidR="00C755B6">
        <w:t xml:space="preserve">he </w:t>
      </w:r>
      <w:r w:rsidR="004A0D88" w:rsidRPr="004A0D88">
        <w:t xml:space="preserve">class can compete with the </w:t>
      </w:r>
      <w:r w:rsidR="00C755B6">
        <w:t>Ms. Rose</w:t>
      </w:r>
      <w:r w:rsidR="004A0D88" w:rsidRPr="004A0D88">
        <w:t xml:space="preserve">. </w:t>
      </w:r>
    </w:p>
    <w:p w14:paraId="3C5B84D2" w14:textId="77777777" w:rsidR="004A0D88" w:rsidRPr="004A0D88" w:rsidRDefault="004A0D88" w:rsidP="009B62C0">
      <w:pPr>
        <w:pStyle w:val="ListParagraph"/>
        <w:tabs>
          <w:tab w:val="left" w:pos="360"/>
        </w:tabs>
        <w:spacing w:line="480" w:lineRule="auto"/>
        <w:ind w:left="360" w:right="253"/>
      </w:pPr>
      <w:r w:rsidRPr="004A0D88">
        <w:t xml:space="preserve">“Class, you are fast, but I bet I’m faster that you!” </w:t>
      </w:r>
    </w:p>
    <w:p w14:paraId="1E034981" w14:textId="42A46148" w:rsidR="004A0D88" w:rsidRPr="003E0FDB" w:rsidRDefault="004A0D88" w:rsidP="009B62C0">
      <w:pPr>
        <w:pStyle w:val="ListParagraph"/>
        <w:tabs>
          <w:tab w:val="left" w:pos="360"/>
        </w:tabs>
        <w:spacing w:line="480" w:lineRule="auto"/>
        <w:ind w:left="360" w:right="253"/>
        <w:rPr>
          <w:i/>
          <w:iCs/>
        </w:rPr>
      </w:pPr>
      <w:r w:rsidRPr="003E0FDB">
        <w:rPr>
          <w:i/>
          <w:iCs/>
        </w:rPr>
        <w:t xml:space="preserve">Ha! You’ll never read faster than </w:t>
      </w:r>
      <w:r w:rsidR="003E0FDB">
        <w:rPr>
          <w:i/>
          <w:iCs/>
        </w:rPr>
        <w:t>us</w:t>
      </w:r>
      <w:r w:rsidRPr="003E0FDB">
        <w:rPr>
          <w:i/>
          <w:iCs/>
        </w:rPr>
        <w:t xml:space="preserve"> Ms. R</w:t>
      </w:r>
      <w:r w:rsidR="00C755B6" w:rsidRPr="003E0FDB">
        <w:rPr>
          <w:i/>
          <w:iCs/>
        </w:rPr>
        <w:t>ose</w:t>
      </w:r>
      <w:r w:rsidRPr="003E0FDB">
        <w:rPr>
          <w:i/>
          <w:iCs/>
        </w:rPr>
        <w:t>.</w:t>
      </w:r>
    </w:p>
    <w:p w14:paraId="7F278BD6" w14:textId="595058C2" w:rsidR="004A0D88" w:rsidRPr="004A0D88" w:rsidRDefault="004A0D88" w:rsidP="009B62C0">
      <w:pPr>
        <w:pStyle w:val="ListParagraph"/>
        <w:tabs>
          <w:tab w:val="left" w:pos="360"/>
        </w:tabs>
        <w:spacing w:line="480" w:lineRule="auto"/>
        <w:ind w:left="360" w:right="253"/>
      </w:pPr>
      <w:r w:rsidRPr="004A0D88">
        <w:t xml:space="preserve">The class goes faster than </w:t>
      </w:r>
      <w:r w:rsidR="00C755B6">
        <w:t>Ms. Rose.</w:t>
      </w:r>
    </w:p>
    <w:p w14:paraId="2B2C96DE" w14:textId="33436BE3" w:rsidR="004A0D88" w:rsidRPr="004A0D88" w:rsidRDefault="004A0D88" w:rsidP="009B62C0">
      <w:pPr>
        <w:tabs>
          <w:tab w:val="left" w:pos="360"/>
        </w:tabs>
        <w:spacing w:line="480" w:lineRule="auto"/>
        <w:ind w:right="253"/>
      </w:pPr>
      <w:r w:rsidRPr="004A0D88">
        <w:tab/>
        <w:t xml:space="preserve"> “Okay, class, </w:t>
      </w:r>
      <w:r w:rsidR="003E0FDB">
        <w:t xml:space="preserve">next </w:t>
      </w:r>
      <w:r w:rsidRPr="004A0D88">
        <w:t>time Ms. R</w:t>
      </w:r>
      <w:r w:rsidR="00C755B6">
        <w:t>ose</w:t>
      </w:r>
      <w:r w:rsidRPr="004A0D88">
        <w:t xml:space="preserve"> will beat you for sure. Get ready… Go!” </w:t>
      </w:r>
    </w:p>
    <w:p w14:paraId="68A47B84" w14:textId="61C9F920" w:rsidR="004A0D88" w:rsidRPr="004A0D88" w:rsidRDefault="004A0D88" w:rsidP="009B62C0">
      <w:pPr>
        <w:pStyle w:val="ListParagraph"/>
        <w:numPr>
          <w:ilvl w:val="0"/>
          <w:numId w:val="8"/>
        </w:numPr>
        <w:tabs>
          <w:tab w:val="left" w:pos="360"/>
        </w:tabs>
        <w:spacing w:line="480" w:lineRule="auto"/>
        <w:ind w:left="360" w:right="253"/>
      </w:pPr>
      <w:r w:rsidRPr="004A0D88">
        <w:t xml:space="preserve">Individual students and the group display </w:t>
      </w:r>
      <w:r w:rsidR="003E0FDB">
        <w:t xml:space="preserve">sprint </w:t>
      </w:r>
      <w:r w:rsidRPr="004A0D88">
        <w:t xml:space="preserve">results on a </w:t>
      </w:r>
      <w:r w:rsidRPr="004A0D88">
        <w:rPr>
          <w:i/>
          <w:iCs/>
        </w:rPr>
        <w:t xml:space="preserve">chart </w:t>
      </w:r>
      <w:r w:rsidRPr="004A0D88">
        <w:t xml:space="preserve">showing how many they did with how many errors.  &lt;Insert table </w:t>
      </w:r>
      <w:r w:rsidR="00C755B6">
        <w:t>4.2</w:t>
      </w:r>
      <w:r w:rsidRPr="004A0D88">
        <w:t xml:space="preserve"> near here.&gt; </w:t>
      </w:r>
    </w:p>
    <w:p w14:paraId="092371FD" w14:textId="6A19F9F7" w:rsidR="004A0D88" w:rsidRPr="004A0D88" w:rsidRDefault="004A0D88" w:rsidP="009B62C0">
      <w:pPr>
        <w:tabs>
          <w:tab w:val="left" w:pos="360"/>
        </w:tabs>
        <w:spacing w:line="480" w:lineRule="auto"/>
        <w:ind w:right="253"/>
      </w:pPr>
      <w:bookmarkStart w:id="3" w:name="_Hlk202031962"/>
      <w:bookmarkStart w:id="4" w:name="_Hlk164861228"/>
      <w:r w:rsidRPr="004A0D88">
        <w:t xml:space="preserve">Table </w:t>
      </w:r>
      <w:r w:rsidR="00C755B6">
        <w:t>4</w:t>
      </w:r>
      <w:r w:rsidRPr="004A0D88">
        <w:t>.</w:t>
      </w:r>
      <w:r w:rsidR="00C755B6">
        <w:t>2</w:t>
      </w:r>
      <w:r w:rsidRPr="004A0D88">
        <w:t>. Sprints in a Fluency Session.</w:t>
      </w:r>
    </w:p>
    <w:p w14:paraId="2FD8B421" w14:textId="77777777" w:rsidR="004A0D88" w:rsidRPr="004A0D88" w:rsidRDefault="004A0D88" w:rsidP="009B62C0">
      <w:pPr>
        <w:pStyle w:val="ListParagraph"/>
        <w:tabs>
          <w:tab w:val="left" w:pos="360"/>
        </w:tabs>
        <w:spacing w:line="480" w:lineRule="auto"/>
        <w:ind w:left="360" w:right="253"/>
      </w:pPr>
      <w:r w:rsidRPr="004A0D88">
        <w:tab/>
      </w:r>
      <w:r w:rsidRPr="004A0D88">
        <w:tab/>
      </w:r>
      <w:r w:rsidRPr="004A0D88">
        <w:tab/>
      </w:r>
      <w:r w:rsidRPr="004A0D88">
        <w:tab/>
        <w:t>First sprint</w:t>
      </w:r>
      <w:r w:rsidRPr="004A0D88">
        <w:tab/>
        <w:t>Second sprint</w:t>
      </w:r>
      <w:r w:rsidRPr="004A0D88">
        <w:tab/>
        <w:t xml:space="preserve">     Third sprint</w:t>
      </w:r>
    </w:p>
    <w:p w14:paraId="278318D3" w14:textId="77777777" w:rsidR="004A0D88" w:rsidRPr="004A0D88" w:rsidRDefault="004A0D88" w:rsidP="009B62C0">
      <w:pPr>
        <w:pStyle w:val="ListParagraph"/>
        <w:tabs>
          <w:tab w:val="left" w:pos="360"/>
        </w:tabs>
        <w:ind w:left="360" w:right="253"/>
      </w:pPr>
      <w:r w:rsidRPr="004A0D88">
        <w:t>Words read</w:t>
      </w:r>
      <w:r w:rsidRPr="004A0D88">
        <w:tab/>
      </w:r>
      <w:r w:rsidRPr="004A0D88">
        <w:tab/>
        <w:t>15</w:t>
      </w:r>
      <w:r w:rsidRPr="004A0D88">
        <w:tab/>
      </w:r>
      <w:r w:rsidRPr="004A0D88">
        <w:tab/>
        <w:t>14</w:t>
      </w:r>
      <w:r w:rsidRPr="004A0D88">
        <w:tab/>
      </w:r>
      <w:r w:rsidRPr="004A0D88">
        <w:tab/>
        <w:t xml:space="preserve">      18</w:t>
      </w:r>
    </w:p>
    <w:p w14:paraId="6B5C3163" w14:textId="4FA67366" w:rsidR="004A0D88" w:rsidRPr="004A0D88" w:rsidRDefault="003E0FDB" w:rsidP="009B62C0">
      <w:pPr>
        <w:pStyle w:val="ListParagraph"/>
        <w:tabs>
          <w:tab w:val="left" w:pos="360"/>
        </w:tabs>
        <w:ind w:left="360" w:right="253"/>
      </w:pPr>
      <w:r>
        <w:t>c</w:t>
      </w:r>
      <w:r w:rsidR="004A0D88" w:rsidRPr="004A0D88">
        <w:t>orrectly in one</w:t>
      </w:r>
    </w:p>
    <w:p w14:paraId="4ADFA1E5" w14:textId="77777777" w:rsidR="004A0D88" w:rsidRPr="004A0D88" w:rsidRDefault="004A0D88" w:rsidP="009B62C0">
      <w:pPr>
        <w:pStyle w:val="ListParagraph"/>
        <w:tabs>
          <w:tab w:val="left" w:pos="360"/>
        </w:tabs>
        <w:ind w:left="360" w:right="253"/>
      </w:pPr>
      <w:r w:rsidRPr="004A0D88">
        <w:t>minute</w:t>
      </w:r>
    </w:p>
    <w:p w14:paraId="00529CA5" w14:textId="77777777" w:rsidR="004A0D88" w:rsidRPr="004A0D88" w:rsidRDefault="004A0D88" w:rsidP="009B62C0">
      <w:pPr>
        <w:pStyle w:val="ListParagraph"/>
        <w:tabs>
          <w:tab w:val="left" w:pos="360"/>
        </w:tabs>
        <w:ind w:left="360" w:right="253"/>
      </w:pPr>
    </w:p>
    <w:p w14:paraId="7C50203B" w14:textId="77777777" w:rsidR="004A0D88" w:rsidRPr="004A0D88" w:rsidRDefault="004A0D88" w:rsidP="009B62C0">
      <w:pPr>
        <w:pStyle w:val="ListParagraph"/>
        <w:tabs>
          <w:tab w:val="left" w:pos="360"/>
        </w:tabs>
        <w:ind w:left="360" w:right="253"/>
      </w:pPr>
      <w:r w:rsidRPr="004A0D88">
        <w:t>Errors</w:t>
      </w:r>
      <w:r w:rsidRPr="004A0D88">
        <w:tab/>
      </w:r>
      <w:r w:rsidRPr="004A0D88">
        <w:tab/>
        <w:t xml:space="preserve">             4</w:t>
      </w:r>
      <w:r w:rsidRPr="004A0D88">
        <w:tab/>
      </w:r>
      <w:r w:rsidRPr="004A0D88">
        <w:tab/>
        <w:t>3</w:t>
      </w:r>
      <w:r w:rsidRPr="004A0D88">
        <w:tab/>
      </w:r>
      <w:r w:rsidRPr="004A0D88">
        <w:tab/>
        <w:t xml:space="preserve">       2</w:t>
      </w:r>
    </w:p>
    <w:p w14:paraId="28F183C7" w14:textId="2702AA24" w:rsidR="004A0D88" w:rsidRPr="004A0D88" w:rsidRDefault="004A0D88" w:rsidP="009B62C0">
      <w:pPr>
        <w:pStyle w:val="ListParagraph"/>
        <w:tabs>
          <w:tab w:val="left" w:pos="360"/>
        </w:tabs>
        <w:ind w:left="360" w:right="253"/>
      </w:pPr>
      <w:r w:rsidRPr="004A0D88">
        <w:tab/>
      </w:r>
      <w:r w:rsidRPr="004A0D88">
        <w:tab/>
      </w:r>
      <w:r w:rsidRPr="004A0D88">
        <w:tab/>
        <w:t xml:space="preserve">        </w:t>
      </w:r>
      <w:r w:rsidRPr="004A0D88">
        <w:tab/>
        <w:t>f</w:t>
      </w:r>
      <w:r w:rsidR="00C755B6">
        <w:t>unction</w:t>
      </w:r>
      <w:r w:rsidRPr="004A0D88">
        <w:tab/>
        <w:t>spin</w:t>
      </w:r>
      <w:r w:rsidR="00C755B6">
        <w:t>dle</w:t>
      </w:r>
      <w:r w:rsidRPr="004A0D88">
        <w:tab/>
      </w:r>
      <w:r w:rsidRPr="004A0D88">
        <w:tab/>
      </w:r>
      <w:r w:rsidR="00B227D2">
        <w:t xml:space="preserve">      reduction</w:t>
      </w:r>
      <w:r w:rsidRPr="004A0D88">
        <w:t xml:space="preserve">      </w:t>
      </w:r>
    </w:p>
    <w:p w14:paraId="54593365" w14:textId="2C820712" w:rsidR="004A0D88" w:rsidRPr="004A0D88" w:rsidRDefault="004A0D88" w:rsidP="009B62C0">
      <w:pPr>
        <w:tabs>
          <w:tab w:val="left" w:pos="360"/>
        </w:tabs>
        <w:ind w:right="253"/>
      </w:pPr>
      <w:r w:rsidRPr="004A0D88">
        <w:tab/>
      </w:r>
      <w:r w:rsidRPr="004A0D88">
        <w:tab/>
      </w:r>
      <w:r w:rsidRPr="004A0D88">
        <w:tab/>
      </w:r>
      <w:r w:rsidRPr="004A0D88">
        <w:tab/>
        <w:t xml:space="preserve">        </w:t>
      </w:r>
      <w:r w:rsidRPr="004A0D88">
        <w:tab/>
        <w:t>spin</w:t>
      </w:r>
      <w:r w:rsidR="00C755B6">
        <w:t>dle</w:t>
      </w:r>
      <w:r w:rsidRPr="004A0D88">
        <w:tab/>
        <w:t xml:space="preserve">            </w:t>
      </w:r>
      <w:r w:rsidR="00C755B6">
        <w:t>renegade</w:t>
      </w:r>
      <w:r w:rsidRPr="004A0D88">
        <w:tab/>
      </w:r>
      <w:r w:rsidRPr="004A0D88">
        <w:tab/>
        <w:t xml:space="preserve">      </w:t>
      </w:r>
    </w:p>
    <w:p w14:paraId="7D159C2E" w14:textId="02658FF9" w:rsidR="004A0D88" w:rsidRPr="004A0D88" w:rsidRDefault="004A0D88" w:rsidP="009B62C0">
      <w:pPr>
        <w:tabs>
          <w:tab w:val="left" w:pos="360"/>
        </w:tabs>
        <w:ind w:right="253"/>
      </w:pPr>
      <w:r w:rsidRPr="004A0D88">
        <w:tab/>
      </w:r>
      <w:r w:rsidRPr="004A0D88">
        <w:tab/>
      </w:r>
      <w:r w:rsidRPr="004A0D88">
        <w:tab/>
      </w:r>
      <w:r w:rsidRPr="004A0D88">
        <w:tab/>
        <w:t xml:space="preserve">        </w:t>
      </w:r>
      <w:r w:rsidRPr="004A0D88">
        <w:tab/>
      </w:r>
      <w:r w:rsidR="00C755B6" w:rsidRPr="004A0D88">
        <w:t>rest</w:t>
      </w:r>
      <w:r w:rsidR="00C755B6">
        <w:t>aurant</w:t>
      </w:r>
      <w:r w:rsidRPr="004A0D88">
        <w:tab/>
      </w:r>
      <w:r w:rsidR="00B227D2">
        <w:t>reduction</w:t>
      </w:r>
    </w:p>
    <w:p w14:paraId="41157F88" w14:textId="7743633C" w:rsidR="004A0D88" w:rsidRPr="004A0D88" w:rsidRDefault="004A0D88" w:rsidP="009B62C0">
      <w:pPr>
        <w:tabs>
          <w:tab w:val="left" w:pos="360"/>
        </w:tabs>
        <w:ind w:right="253"/>
      </w:pPr>
      <w:r w:rsidRPr="004A0D88">
        <w:tab/>
      </w:r>
      <w:r w:rsidRPr="004A0D88">
        <w:tab/>
      </w:r>
      <w:r w:rsidRPr="004A0D88">
        <w:tab/>
      </w:r>
      <w:r w:rsidRPr="004A0D88">
        <w:tab/>
        <w:t xml:space="preserve">        </w:t>
      </w:r>
      <w:r w:rsidRPr="004A0D88">
        <w:tab/>
      </w:r>
      <w:r w:rsidR="00C755B6">
        <w:t>renegade</w:t>
      </w:r>
    </w:p>
    <w:p w14:paraId="70CA50C1" w14:textId="77777777" w:rsidR="004A0D88" w:rsidRPr="004A0D88" w:rsidRDefault="004A0D88" w:rsidP="009B62C0">
      <w:pPr>
        <w:tabs>
          <w:tab w:val="left" w:pos="360"/>
        </w:tabs>
        <w:spacing w:line="480" w:lineRule="auto"/>
        <w:ind w:right="253"/>
      </w:pPr>
    </w:p>
    <w:bookmarkEnd w:id="3"/>
    <w:p w14:paraId="4ECB9B2B" w14:textId="652BC5AD" w:rsidR="004A0D88" w:rsidRPr="004A0D88" w:rsidRDefault="004A0D88" w:rsidP="009B62C0">
      <w:pPr>
        <w:tabs>
          <w:tab w:val="left" w:pos="360"/>
        </w:tabs>
        <w:spacing w:line="480" w:lineRule="auto"/>
        <w:ind w:right="253"/>
      </w:pPr>
      <w:r w:rsidRPr="004A0D88">
        <w:t xml:space="preserve">Note: Using methods in chapter </w:t>
      </w:r>
      <w:r w:rsidR="00B227D2">
        <w:t>8</w:t>
      </w:r>
      <w:r w:rsidRPr="004A0D88">
        <w:t xml:space="preserve">, </w:t>
      </w:r>
      <w:r w:rsidR="00B227D2">
        <w:t>Ms. Rose</w:t>
      </w:r>
      <w:r w:rsidRPr="004A0D88">
        <w:t xml:space="preserve"> correct</w:t>
      </w:r>
      <w:r w:rsidR="00A91F92">
        <w:t>s</w:t>
      </w:r>
      <w:r w:rsidRPr="004A0D88">
        <w:t xml:space="preserve"> errors after each sprint, and </w:t>
      </w:r>
      <w:r w:rsidR="003E0FDB">
        <w:t>she</w:t>
      </w:r>
      <w:r w:rsidR="00A91F92">
        <w:t xml:space="preserve"> </w:t>
      </w:r>
      <w:r w:rsidRPr="004A0D88">
        <w:t>include</w:t>
      </w:r>
      <w:r w:rsidR="00A91F92">
        <w:t>s</w:t>
      </w:r>
      <w:r w:rsidRPr="004A0D88">
        <w:t xml:space="preserve"> missed items in the next days’ sprints. </w:t>
      </w:r>
    </w:p>
    <w:bookmarkEnd w:id="4"/>
    <w:p w14:paraId="740CA612" w14:textId="28CCA174" w:rsidR="004A0D88" w:rsidRPr="004A0D88" w:rsidRDefault="004A0D88" w:rsidP="009B62C0">
      <w:pPr>
        <w:pStyle w:val="ListParagraph"/>
        <w:numPr>
          <w:ilvl w:val="0"/>
          <w:numId w:val="8"/>
        </w:numPr>
        <w:tabs>
          <w:tab w:val="left" w:pos="360"/>
        </w:tabs>
        <w:spacing w:line="480" w:lineRule="auto"/>
        <w:ind w:left="360" w:right="253"/>
      </w:pPr>
      <w:r w:rsidRPr="00B227D2">
        <w:rPr>
          <w:i/>
          <w:iCs/>
        </w:rPr>
        <w:t>Students also work in partner pairs</w:t>
      </w:r>
      <w:r w:rsidRPr="004A0D88">
        <w:t>; for example, one student holds up a card (for instance, from a deck of 3 x 5 cards</w:t>
      </w:r>
      <w:r w:rsidR="003E0FDB">
        <w:t xml:space="preserve"> </w:t>
      </w:r>
      <w:r w:rsidRPr="004A0D88">
        <w:t>with a word to read or to define</w:t>
      </w:r>
      <w:r w:rsidR="003E0FDB">
        <w:t>;</w:t>
      </w:r>
      <w:r w:rsidRPr="004A0D88">
        <w:t xml:space="preserve"> or an addition problem on it; or a part of a plant to identify</w:t>
      </w:r>
      <w:r w:rsidR="003E0FDB">
        <w:t>)</w:t>
      </w:r>
      <w:r w:rsidRPr="004A0D88">
        <w:t xml:space="preserve">, and the other student responds. The “Teacher” partner verifies correct answers (“Yes, 43.”) or corrects errors (“20 plus 23 is 43. What is 20 plus 23?”). </w:t>
      </w:r>
      <w:r w:rsidRPr="004A0D88">
        <w:lastRenderedPageBreak/>
        <w:t>Missed items are put back in the deck. Then students switch</w:t>
      </w:r>
      <w:r w:rsidR="003E0FDB">
        <w:t xml:space="preserve"> roles</w:t>
      </w:r>
      <w:r w:rsidRPr="004A0D88">
        <w:t xml:space="preserve">. The same thing can be done on example sheets. </w:t>
      </w:r>
    </w:p>
    <w:p w14:paraId="244BFE7F" w14:textId="2B2CC470" w:rsidR="004A0D88" w:rsidRPr="004A0D88" w:rsidRDefault="004A0D88" w:rsidP="009B62C0">
      <w:pPr>
        <w:tabs>
          <w:tab w:val="left" w:pos="360"/>
        </w:tabs>
        <w:spacing w:line="480" w:lineRule="auto"/>
        <w:ind w:right="253"/>
        <w:rPr>
          <w:shd w:val="clear" w:color="auto" w:fill="FFFFFF"/>
        </w:rPr>
      </w:pPr>
      <w:r w:rsidRPr="004A0D88">
        <w:tab/>
        <w:t xml:space="preserve">Students can make a table (such as </w:t>
      </w:r>
      <w:r w:rsidR="00B227D2">
        <w:t>4.2</w:t>
      </w:r>
      <w:r w:rsidRPr="004A0D88">
        <w:t xml:space="preserve"> above) showing their progress. See the Reference section for articles on peer-assisted learning (PALS). </w:t>
      </w:r>
    </w:p>
    <w:p w14:paraId="126F0EA7" w14:textId="77777777" w:rsidR="004A0D88" w:rsidRPr="004A0D88" w:rsidRDefault="004A0D88" w:rsidP="009B62C0">
      <w:pPr>
        <w:pStyle w:val="ListParagraph"/>
        <w:tabs>
          <w:tab w:val="left" w:pos="360"/>
        </w:tabs>
        <w:spacing w:line="480" w:lineRule="auto"/>
        <w:ind w:left="0" w:right="253"/>
      </w:pPr>
      <w:r w:rsidRPr="004A0D88">
        <w:t>Maintenance, Or Retention</w:t>
      </w:r>
    </w:p>
    <w:p w14:paraId="248439AE" w14:textId="4D9346E3" w:rsidR="004A0D88" w:rsidRDefault="004A0D88" w:rsidP="009B62C0">
      <w:pPr>
        <w:pStyle w:val="ListParagraph"/>
        <w:tabs>
          <w:tab w:val="left" w:pos="360"/>
        </w:tabs>
        <w:spacing w:line="480" w:lineRule="auto"/>
        <w:ind w:left="0" w:right="253"/>
      </w:pPr>
      <w:r w:rsidRPr="004A0D88">
        <w:tab/>
        <w:t xml:space="preserve">Maintenance, or retention, means that a person’s accuracy and speed remain just as strong after the passage of time and the learning of new material (that may interfere with recall of earlier learning). </w:t>
      </w:r>
      <w:r w:rsidR="003E0FDB">
        <w:t>Ms. Rose will</w:t>
      </w:r>
      <w:r w:rsidRPr="004A0D88">
        <w:t xml:space="preserve"> assemble a sample (a </w:t>
      </w:r>
      <w:r w:rsidR="005170C4" w:rsidRPr="005170C4">
        <w:rPr>
          <w:i/>
          <w:iCs/>
        </w:rPr>
        <w:t>maintenance or</w:t>
      </w:r>
      <w:r w:rsidR="005170C4">
        <w:t xml:space="preserve"> </w:t>
      </w:r>
      <w:r w:rsidRPr="004A0D88">
        <w:rPr>
          <w:i/>
          <w:iCs/>
        </w:rPr>
        <w:t xml:space="preserve">retention </w:t>
      </w:r>
      <w:r w:rsidRPr="005170C4">
        <w:rPr>
          <w:i/>
          <w:iCs/>
        </w:rPr>
        <w:t>set</w:t>
      </w:r>
      <w:r w:rsidRPr="004A0D88">
        <w:t xml:space="preserve">) of what was taught earlier (during the same lesson, yesterday’s lesson, last weeks’ lessons, last months’ lessons) and students </w:t>
      </w:r>
      <w:r w:rsidR="005170C4">
        <w:t xml:space="preserve">will </w:t>
      </w:r>
      <w:r w:rsidRPr="004A0D88">
        <w:t xml:space="preserve">work on them---words to read, spell, write, and define; examples of animals to identify; problems to solve; rule relationships to apply. </w:t>
      </w:r>
      <w:r w:rsidR="003E0FDB">
        <w:t>Ms. Rose</w:t>
      </w:r>
      <w:r w:rsidRPr="004A0D88">
        <w:t xml:space="preserve"> </w:t>
      </w:r>
      <w:r w:rsidR="003E0FDB">
        <w:t xml:space="preserve">will </w:t>
      </w:r>
      <w:r w:rsidRPr="004A0D88">
        <w:t xml:space="preserve">review </w:t>
      </w:r>
      <w:r w:rsidR="005170C4">
        <w:t xml:space="preserve">both to keep students’ knowledge form and to </w:t>
      </w:r>
      <w:r w:rsidRPr="004A0D88">
        <w:t xml:space="preserve">build students’ confidence. “Oh yeah, I remember these.” </w:t>
      </w:r>
      <w:r w:rsidR="003E0FDB">
        <w:t>She will</w:t>
      </w:r>
      <w:r w:rsidRPr="004A0D88">
        <w:t xml:space="preserve"> correct any errors, retest, and come back later to review and firm.</w:t>
      </w:r>
    </w:p>
    <w:p w14:paraId="10EB2E5C" w14:textId="3CB229B5" w:rsidR="00031CB1" w:rsidRDefault="00A3288E" w:rsidP="009B62C0">
      <w:pPr>
        <w:tabs>
          <w:tab w:val="left" w:pos="360"/>
        </w:tabs>
        <w:spacing w:line="480" w:lineRule="auto"/>
        <w:ind w:right="253"/>
      </w:pPr>
      <w:r>
        <w:tab/>
        <w:t>Well, that’s it for</w:t>
      </w:r>
      <w:r w:rsidR="00B227D2">
        <w:t xml:space="preserve"> behavior</w:t>
      </w:r>
      <w:r>
        <w:t xml:space="preserve"> principles and guidelines for helping students to improve academic skills and classroom participation.</w:t>
      </w:r>
      <w:r w:rsidR="00B227D2">
        <w:t xml:space="preserve"> Now let’s look at the Model-Lead-Test/check-Verification format as one way (along with lecture, demonstration, discussion, and projects) for teaching tool skills and content knowledge.</w:t>
      </w:r>
    </w:p>
    <w:p w14:paraId="21572AC0" w14:textId="5795F205" w:rsidR="00031CB1" w:rsidRDefault="00C9650B" w:rsidP="009B62C0">
      <w:pPr>
        <w:tabs>
          <w:tab w:val="left" w:pos="360"/>
        </w:tabs>
        <w:spacing w:line="480" w:lineRule="auto"/>
        <w:ind w:right="253"/>
        <w:jc w:val="center"/>
      </w:pPr>
      <w:r>
        <w:t>References</w:t>
      </w:r>
    </w:p>
    <w:p w14:paraId="3FAB0C55" w14:textId="77777777" w:rsidR="00C43F68" w:rsidRPr="00972601" w:rsidRDefault="00C43F68" w:rsidP="009B62C0">
      <w:pPr>
        <w:spacing w:line="480" w:lineRule="auto"/>
        <w:ind w:left="720" w:right="253" w:hanging="720"/>
      </w:pPr>
      <w:r w:rsidRPr="00972601">
        <w:t xml:space="preserve">Binder, C. (1996). Behavioral fluency: Evolution of a new paradigm. </w:t>
      </w:r>
      <w:r w:rsidRPr="00DE10D7">
        <w:rPr>
          <w:i/>
          <w:iCs/>
        </w:rPr>
        <w:t>The Behavior Analyst, 19</w:t>
      </w:r>
      <w:r w:rsidRPr="00972601">
        <w:t>, 163-197.</w:t>
      </w:r>
    </w:p>
    <w:p w14:paraId="520908FF" w14:textId="0BF7982D" w:rsidR="00C43F68" w:rsidRDefault="00C43F68" w:rsidP="009B62C0">
      <w:pPr>
        <w:spacing w:line="480" w:lineRule="auto"/>
        <w:ind w:left="720" w:right="253" w:hanging="720"/>
      </w:pPr>
      <w:r w:rsidRPr="00972601">
        <w:t xml:space="preserve">Blum, I. H., &amp; Koskinen, P. S. (1991). Repeated reading: A strategy for enhancing fluency and fostering expertise. </w:t>
      </w:r>
      <w:r w:rsidRPr="00DE10D7">
        <w:rPr>
          <w:i/>
          <w:iCs/>
        </w:rPr>
        <w:t>Theory Into Practice, 30</w:t>
      </w:r>
      <w:r w:rsidRPr="00972601">
        <w:t>(3), 195-200.</w:t>
      </w:r>
    </w:p>
    <w:p w14:paraId="4C170E8C" w14:textId="58FDF927" w:rsidR="003129D4" w:rsidRPr="003129D4" w:rsidRDefault="003129D4" w:rsidP="009B62C0">
      <w:pPr>
        <w:spacing w:line="480" w:lineRule="auto"/>
        <w:ind w:left="720" w:right="253" w:hanging="720"/>
      </w:pPr>
      <w:r w:rsidRPr="003129D4">
        <w:lastRenderedPageBreak/>
        <w:t>Biffle, C. (2013). </w:t>
      </w:r>
      <w:r w:rsidRPr="003129D4">
        <w:rPr>
          <w:i/>
          <w:iCs/>
        </w:rPr>
        <w:t>Whole brain teaching for challenging kids (and the rest of your class, too!)</w:t>
      </w:r>
      <w:r w:rsidRPr="003129D4">
        <w:t>. Yucaipa, CA: Whole Brain Teaching LLC.</w:t>
      </w:r>
    </w:p>
    <w:p w14:paraId="088D284A" w14:textId="224C1FE4" w:rsidR="00C9650B" w:rsidRPr="003129D4" w:rsidRDefault="00C9650B" w:rsidP="009B62C0">
      <w:pPr>
        <w:spacing w:line="480" w:lineRule="auto"/>
        <w:ind w:left="720" w:right="253" w:hanging="720"/>
      </w:pPr>
      <w:r w:rsidRPr="003129D4">
        <w:t xml:space="preserve">Cooper, J. O., Heron, T.E. Heron, &amp; Heward, W.L. (2020). </w:t>
      </w:r>
      <w:r w:rsidRPr="003129D4">
        <w:rPr>
          <w:i/>
          <w:iCs/>
        </w:rPr>
        <w:t>Applied behavior analysis</w:t>
      </w:r>
      <w:r w:rsidRPr="003129D4">
        <w:t>. Pearson UK.</w:t>
      </w:r>
    </w:p>
    <w:p w14:paraId="1FB50CDA" w14:textId="5D7035AF" w:rsidR="00C9650B" w:rsidRPr="003129D4" w:rsidRDefault="00C9650B" w:rsidP="009B62C0">
      <w:pPr>
        <w:spacing w:line="480" w:lineRule="auto"/>
        <w:ind w:left="720" w:right="253" w:hanging="720"/>
      </w:pPr>
      <w:proofErr w:type="spellStart"/>
      <w:r w:rsidRPr="003129D4">
        <w:t>Condliffe</w:t>
      </w:r>
      <w:proofErr w:type="spellEnd"/>
      <w:r w:rsidRPr="003129D4">
        <w:t>, B. (2017). Project-Based Learning: A Literature Review. Working Paper. </w:t>
      </w:r>
      <w:r w:rsidRPr="003129D4">
        <w:rPr>
          <w:i/>
          <w:iCs/>
        </w:rPr>
        <w:t>MDRC</w:t>
      </w:r>
      <w:r w:rsidRPr="003129D4">
        <w:t>.</w:t>
      </w:r>
    </w:p>
    <w:p w14:paraId="38F14175" w14:textId="77777777" w:rsidR="00C9650B" w:rsidRPr="003129D4" w:rsidRDefault="00C9650B" w:rsidP="009B62C0">
      <w:pPr>
        <w:spacing w:line="480" w:lineRule="auto"/>
        <w:ind w:left="720" w:right="253" w:hanging="720"/>
      </w:pPr>
      <w:r w:rsidRPr="003129D4">
        <w:t xml:space="preserve">Coy, J. N., &amp; </w:t>
      </w:r>
      <w:proofErr w:type="spellStart"/>
      <w:r w:rsidRPr="003129D4">
        <w:t>Kostewicz</w:t>
      </w:r>
      <w:proofErr w:type="spellEnd"/>
      <w:r w:rsidRPr="003129D4">
        <w:t xml:space="preserve">, D. E. (2018). Noncontingent reinforcement: Enriching the classroom environment to reduce problem behaviors. </w:t>
      </w:r>
      <w:r w:rsidRPr="003129D4">
        <w:rPr>
          <w:i/>
          <w:iCs/>
        </w:rPr>
        <w:t>Teaching Exceptional Children, 50</w:t>
      </w:r>
      <w:r w:rsidRPr="003129D4">
        <w:t>(5), 301-309.</w:t>
      </w:r>
    </w:p>
    <w:p w14:paraId="7F6601F0" w14:textId="61D6236F" w:rsidR="00C9650B" w:rsidRPr="003129D4" w:rsidRDefault="00C9650B" w:rsidP="009B62C0">
      <w:pPr>
        <w:spacing w:line="480" w:lineRule="auto"/>
        <w:ind w:left="720" w:right="253" w:hanging="720"/>
        <w:rPr>
          <w:i/>
          <w:iCs/>
        </w:rPr>
      </w:pPr>
      <w:r w:rsidRPr="003129D4">
        <w:t xml:space="preserve">Dreikurs, R. (1957). </w:t>
      </w:r>
      <w:r w:rsidRPr="003129D4">
        <w:rPr>
          <w:i/>
          <w:iCs/>
        </w:rPr>
        <w:t>Psychology in the classroom; a manual for teachers.</w:t>
      </w:r>
    </w:p>
    <w:p w14:paraId="0BA38E4F" w14:textId="34C85BD5" w:rsidR="003129D4" w:rsidRDefault="00C9650B" w:rsidP="009B62C0">
      <w:pPr>
        <w:spacing w:line="480" w:lineRule="auto"/>
        <w:ind w:left="720" w:right="253" w:hanging="720"/>
      </w:pPr>
      <w:r w:rsidRPr="003129D4">
        <w:t xml:space="preserve">Erturk, B., </w:t>
      </w:r>
      <w:proofErr w:type="spellStart"/>
      <w:r w:rsidRPr="003129D4">
        <w:t>Machalicek</w:t>
      </w:r>
      <w:proofErr w:type="spellEnd"/>
      <w:r w:rsidRPr="003129D4">
        <w:t>, W., &amp; Drew, C. (2018). Self-injurious behavior in children with developmental disabilities: A systematic review of behavioral intervention literature. </w:t>
      </w:r>
      <w:r w:rsidRPr="003129D4">
        <w:rPr>
          <w:i/>
          <w:iCs/>
        </w:rPr>
        <w:t>Behavior Modification</w:t>
      </w:r>
      <w:r w:rsidRPr="003129D4">
        <w:t>, </w:t>
      </w:r>
      <w:r w:rsidRPr="003129D4">
        <w:rPr>
          <w:i/>
          <w:iCs/>
        </w:rPr>
        <w:t>42</w:t>
      </w:r>
      <w:r w:rsidRPr="003129D4">
        <w:t>(4), 498-542.</w:t>
      </w:r>
    </w:p>
    <w:p w14:paraId="6E842E34" w14:textId="3114B14B" w:rsidR="00B227D2" w:rsidRPr="003129D4" w:rsidRDefault="00B227D2" w:rsidP="009B62C0">
      <w:pPr>
        <w:spacing w:line="480" w:lineRule="auto"/>
        <w:ind w:left="720" w:right="253" w:hanging="720"/>
      </w:pPr>
      <w:r w:rsidRPr="00DD7D88">
        <w:t xml:space="preserve">Ferster, C. B., &amp; Perrott, M. C. (1968). </w:t>
      </w:r>
      <w:r w:rsidRPr="00D56650">
        <w:rPr>
          <w:i/>
          <w:iCs/>
        </w:rPr>
        <w:t>Behavior principles.</w:t>
      </w:r>
      <w:r w:rsidRPr="00DD7D88">
        <w:t xml:space="preserve"> Meredith Corporation.</w:t>
      </w:r>
    </w:p>
    <w:p w14:paraId="53C34963" w14:textId="77777777" w:rsidR="00C9650B" w:rsidRPr="003129D4" w:rsidRDefault="00C9650B" w:rsidP="009B62C0">
      <w:pPr>
        <w:spacing w:line="480" w:lineRule="auto"/>
        <w:ind w:left="720" w:right="253" w:hanging="720"/>
      </w:pPr>
      <w:r w:rsidRPr="003129D4">
        <w:t xml:space="preserve">Flynn, S. D., &amp; Lo, Y. Y. (2016). Teacher implementation of trial-based functional analysis and differential reinforcement of alternative behavior for students with challenging behavior. </w:t>
      </w:r>
      <w:r w:rsidRPr="003129D4">
        <w:rPr>
          <w:i/>
          <w:iCs/>
        </w:rPr>
        <w:t>Journal of Behavioral Education, 25</w:t>
      </w:r>
      <w:r w:rsidRPr="003129D4">
        <w:t>, 1-31.</w:t>
      </w:r>
    </w:p>
    <w:p w14:paraId="140660FB" w14:textId="6D60672B" w:rsidR="00C9650B" w:rsidRDefault="00C9650B" w:rsidP="009B62C0">
      <w:pPr>
        <w:spacing w:line="480" w:lineRule="auto"/>
        <w:ind w:left="720" w:right="253" w:hanging="720"/>
      </w:pPr>
      <w:r w:rsidRPr="003129D4">
        <w:t xml:space="preserve">Forman, S. G. (1980). A comparison of cognitive training and response cost procedures in modifying aggressive behavior of elementary school children. </w:t>
      </w:r>
      <w:r w:rsidRPr="003129D4">
        <w:rPr>
          <w:i/>
          <w:iCs/>
        </w:rPr>
        <w:t>Behavior therapy.</w:t>
      </w:r>
      <w:r w:rsidRPr="003129D4">
        <w:t xml:space="preserve"> </w:t>
      </w:r>
      <w:hyperlink r:id="rId8" w:tooltip="Go to table of contents for this volume/issue" w:history="1">
        <w:r w:rsidRPr="003129D4">
          <w:rPr>
            <w:rStyle w:val="anchor-text"/>
            <w:rFonts w:eastAsiaTheme="majorEastAsia"/>
            <w:i/>
            <w:iCs/>
          </w:rPr>
          <w:t>11</w:t>
        </w:r>
        <w:r w:rsidRPr="003129D4">
          <w:rPr>
            <w:rStyle w:val="anchor-text"/>
            <w:rFonts w:eastAsiaTheme="majorEastAsia"/>
          </w:rPr>
          <w:t>, 4</w:t>
        </w:r>
      </w:hyperlink>
      <w:r w:rsidRPr="003129D4">
        <w:t>, 594-600.</w:t>
      </w:r>
    </w:p>
    <w:p w14:paraId="2D46D618" w14:textId="327DF4EF" w:rsidR="00C43F68" w:rsidRPr="00C43F68" w:rsidRDefault="00C43F68" w:rsidP="009B62C0">
      <w:pPr>
        <w:spacing w:line="480" w:lineRule="auto"/>
        <w:ind w:left="720" w:right="253" w:hanging="720"/>
        <w:rPr>
          <w:color w:val="222222"/>
          <w:shd w:val="clear" w:color="auto" w:fill="FFFFFF"/>
        </w:rPr>
      </w:pPr>
      <w:r w:rsidRPr="00205E50">
        <w:rPr>
          <w:color w:val="222222"/>
          <w:shd w:val="clear" w:color="auto" w:fill="FFFFFF"/>
        </w:rPr>
        <w:t xml:space="preserve">Fuchs, L. S., Fuchs, D., </w:t>
      </w:r>
      <w:proofErr w:type="spellStart"/>
      <w:r w:rsidRPr="00205E50">
        <w:rPr>
          <w:color w:val="222222"/>
          <w:shd w:val="clear" w:color="auto" w:fill="FFFFFF"/>
        </w:rPr>
        <w:t>Yazdian</w:t>
      </w:r>
      <w:proofErr w:type="spellEnd"/>
      <w:r w:rsidRPr="00205E50">
        <w:rPr>
          <w:color w:val="222222"/>
          <w:shd w:val="clear" w:color="auto" w:fill="FFFFFF"/>
        </w:rPr>
        <w:t>, L., &amp; Powell, S. R. (2002). Enhancing first-grade children's mathematical development with peer-assisted learning strategies. </w:t>
      </w:r>
      <w:r w:rsidRPr="00205E50">
        <w:rPr>
          <w:i/>
          <w:iCs/>
          <w:color w:val="222222"/>
          <w:shd w:val="clear" w:color="auto" w:fill="FFFFFF"/>
        </w:rPr>
        <w:t>School Psychology Review</w:t>
      </w:r>
      <w:r w:rsidRPr="00205E50">
        <w:rPr>
          <w:color w:val="222222"/>
          <w:shd w:val="clear" w:color="auto" w:fill="FFFFFF"/>
        </w:rPr>
        <w:t>, </w:t>
      </w:r>
      <w:r w:rsidRPr="00205E50">
        <w:rPr>
          <w:i/>
          <w:iCs/>
          <w:color w:val="222222"/>
          <w:shd w:val="clear" w:color="auto" w:fill="FFFFFF"/>
        </w:rPr>
        <w:t>31</w:t>
      </w:r>
      <w:r w:rsidRPr="00205E50">
        <w:rPr>
          <w:color w:val="222222"/>
          <w:shd w:val="clear" w:color="auto" w:fill="FFFFFF"/>
        </w:rPr>
        <w:t>(4), 569-583.</w:t>
      </w:r>
    </w:p>
    <w:p w14:paraId="31D63653" w14:textId="0577CB61" w:rsidR="00C9650B" w:rsidRDefault="00C9650B" w:rsidP="009B62C0">
      <w:pPr>
        <w:spacing w:line="480" w:lineRule="auto"/>
        <w:ind w:left="720" w:right="253" w:hanging="720"/>
      </w:pPr>
      <w:r w:rsidRPr="003129D4">
        <w:lastRenderedPageBreak/>
        <w:t xml:space="preserve">Geiger, B. (1996). A time to learn, a time to play: Premack's principle applied in the classroom. </w:t>
      </w:r>
      <w:r w:rsidRPr="003129D4">
        <w:rPr>
          <w:i/>
          <w:iCs/>
        </w:rPr>
        <w:t>American Secondary Education, 25</w:t>
      </w:r>
      <w:r w:rsidRPr="003129D4">
        <w:t>(2), 2-6.</w:t>
      </w:r>
    </w:p>
    <w:p w14:paraId="4CCBA870" w14:textId="77777777" w:rsidR="00C43F68" w:rsidRPr="00A11139" w:rsidRDefault="00C43F68" w:rsidP="009B62C0">
      <w:pPr>
        <w:spacing w:line="480" w:lineRule="auto"/>
        <w:ind w:left="720" w:right="253" w:hanging="720"/>
        <w:rPr>
          <w:color w:val="222222"/>
          <w:shd w:val="clear" w:color="auto" w:fill="FFFFFF"/>
        </w:rPr>
      </w:pPr>
      <w:r w:rsidRPr="00205E50">
        <w:rPr>
          <w:color w:val="222222"/>
          <w:shd w:val="clear" w:color="auto" w:fill="FFFFFF"/>
        </w:rPr>
        <w:t>Ginsburg-Block, M., Rohrbeck, C., Fantuzzo, J., &amp; Lavigne, N. C. (2006). Peer-assisted learning strategies. </w:t>
      </w:r>
      <w:r w:rsidRPr="00205E50">
        <w:rPr>
          <w:i/>
          <w:iCs/>
          <w:color w:val="222222"/>
          <w:shd w:val="clear" w:color="auto" w:fill="FFFFFF"/>
        </w:rPr>
        <w:t>Children’s needs III: Development, prevention, and intervention</w:t>
      </w:r>
      <w:r w:rsidRPr="00205E50">
        <w:rPr>
          <w:color w:val="222222"/>
          <w:shd w:val="clear" w:color="auto" w:fill="FFFFFF"/>
        </w:rPr>
        <w:t>, 631-645.</w:t>
      </w:r>
    </w:p>
    <w:p w14:paraId="05F6168C" w14:textId="3E97327D" w:rsidR="00C43F68" w:rsidRPr="003129D4" w:rsidRDefault="00C43F68" w:rsidP="009B62C0">
      <w:pPr>
        <w:spacing w:line="480" w:lineRule="auto"/>
        <w:ind w:left="720" w:right="253" w:hanging="720"/>
      </w:pPr>
      <w:r w:rsidRPr="00972601">
        <w:t>Haring, N. G., White, O. R., &amp; Liberty, K. A. (1978). An investigation of phases of learning and facilitating instructional events for the severely handicapped: An annual progress report. 1977-78. University of Washington.</w:t>
      </w:r>
    </w:p>
    <w:p w14:paraId="16B2D206" w14:textId="5FC20946" w:rsidR="00C9650B" w:rsidRDefault="00C9650B" w:rsidP="009B62C0">
      <w:pPr>
        <w:spacing w:line="480" w:lineRule="auto"/>
        <w:ind w:left="720" w:right="253" w:hanging="720"/>
      </w:pPr>
      <w:r w:rsidRPr="003129D4">
        <w:t xml:space="preserve">Herrod, J. L., Snyder, S. K., Hart, J. B., Frantz, S. J., &amp; Ayres, K. M. (2023). Applications of the Premack Principle: A review of the literature. </w:t>
      </w:r>
      <w:r w:rsidRPr="003129D4">
        <w:rPr>
          <w:i/>
          <w:iCs/>
        </w:rPr>
        <w:t>Behavior Modification, 47</w:t>
      </w:r>
      <w:r w:rsidRPr="003129D4">
        <w:t>(1), 219-246.</w:t>
      </w:r>
    </w:p>
    <w:p w14:paraId="615CFAC8" w14:textId="7693D272" w:rsidR="00B227D2" w:rsidRPr="003129D4" w:rsidRDefault="00B227D2" w:rsidP="009B62C0">
      <w:pPr>
        <w:spacing w:line="480" w:lineRule="auto"/>
        <w:ind w:left="720" w:right="253" w:hanging="720"/>
      </w:pPr>
      <w:r w:rsidRPr="00DD7D88">
        <w:t xml:space="preserve">Holland, J. G., &amp; Skinner, B. F. (1961). </w:t>
      </w:r>
      <w:r w:rsidRPr="00D56650">
        <w:rPr>
          <w:i/>
          <w:iCs/>
        </w:rPr>
        <w:t xml:space="preserve">The analysis of behavior: A program for self-instruction. </w:t>
      </w:r>
      <w:r w:rsidRPr="00DD7D88">
        <w:t>McGraw-Hill.</w:t>
      </w:r>
    </w:p>
    <w:p w14:paraId="4C7DD8D5" w14:textId="54368810" w:rsidR="00C9650B" w:rsidRPr="003129D4" w:rsidRDefault="00C9650B" w:rsidP="009B62C0">
      <w:pPr>
        <w:spacing w:line="480" w:lineRule="auto"/>
        <w:ind w:left="720" w:right="253" w:hanging="720"/>
      </w:pPr>
      <w:r w:rsidRPr="003129D4">
        <w:t xml:space="preserve">Holden, B. (2005). Noncontingent reinforcement. An introduction. </w:t>
      </w:r>
      <w:r w:rsidRPr="003129D4">
        <w:rPr>
          <w:i/>
          <w:iCs/>
        </w:rPr>
        <w:t>European Journal of Behavior Analysis, 6</w:t>
      </w:r>
      <w:r w:rsidRPr="003129D4">
        <w:t>(1), 1-8.</w:t>
      </w:r>
    </w:p>
    <w:p w14:paraId="1C33FBA5" w14:textId="77777777" w:rsidR="00C9650B" w:rsidRPr="003129D4" w:rsidRDefault="00C9650B" w:rsidP="009B62C0">
      <w:pPr>
        <w:spacing w:line="480" w:lineRule="auto"/>
        <w:ind w:left="720" w:right="253" w:hanging="720"/>
      </w:pPr>
      <w:r w:rsidRPr="003129D4">
        <w:t xml:space="preserve">Homme, L. E., Debaca, P. C., Devine, J. V., Steinhorst, R., &amp; Rickert, E. J. (1963). Use of the Premack principle in controlling the behavior of nursery school children. </w:t>
      </w:r>
      <w:r w:rsidRPr="003129D4">
        <w:rPr>
          <w:i/>
          <w:iCs/>
        </w:rPr>
        <w:t>Journal of the Experimental Analysis of Behavior, 6</w:t>
      </w:r>
      <w:r w:rsidRPr="003129D4">
        <w:t>(4), 544.</w:t>
      </w:r>
    </w:p>
    <w:p w14:paraId="32C5B401" w14:textId="77777777" w:rsidR="00C9650B" w:rsidRPr="003129D4" w:rsidRDefault="00C9650B" w:rsidP="009B62C0">
      <w:pPr>
        <w:spacing w:line="480" w:lineRule="auto"/>
        <w:ind w:left="720" w:right="253" w:hanging="720"/>
      </w:pPr>
      <w:r w:rsidRPr="003129D4">
        <w:t xml:space="preserve">Hutchinson, R. R. (2022). By-products of aversive control. </w:t>
      </w:r>
      <w:r w:rsidRPr="003129D4">
        <w:rPr>
          <w:i/>
          <w:iCs/>
        </w:rPr>
        <w:t>In Handbook of operant behavior</w:t>
      </w:r>
      <w:r w:rsidRPr="003129D4">
        <w:t xml:space="preserve"> (pp. 415-431). Routledge.</w:t>
      </w:r>
    </w:p>
    <w:p w14:paraId="3FB4F551" w14:textId="4978BD9A" w:rsidR="00C9650B" w:rsidRDefault="00C9650B" w:rsidP="009B62C0">
      <w:pPr>
        <w:spacing w:line="480" w:lineRule="auto"/>
        <w:ind w:left="720" w:right="253" w:hanging="720"/>
      </w:pPr>
      <w:r w:rsidRPr="003129D4">
        <w:t xml:space="preserve">Iannaccone, J. A., Hagopian, L. P., Javed, N., Borrero, J. C., &amp; Zarcone, J. R. (2020). Rules and statements of reinforcer loss in differential reinforcement of other behavior. </w:t>
      </w:r>
      <w:r w:rsidRPr="003129D4">
        <w:rPr>
          <w:i/>
          <w:iCs/>
        </w:rPr>
        <w:t>Behavior analysis in practice, 13</w:t>
      </w:r>
      <w:r w:rsidRPr="003129D4">
        <w:t>, 81-89.</w:t>
      </w:r>
    </w:p>
    <w:p w14:paraId="134E4364" w14:textId="77777777" w:rsidR="00C43F68" w:rsidRPr="00972601" w:rsidRDefault="00C43F68" w:rsidP="009B62C0">
      <w:pPr>
        <w:spacing w:line="480" w:lineRule="auto"/>
        <w:ind w:left="720" w:right="253" w:hanging="720"/>
      </w:pPr>
      <w:proofErr w:type="spellStart"/>
      <w:r w:rsidRPr="00972601">
        <w:lastRenderedPageBreak/>
        <w:t>Kameenui</w:t>
      </w:r>
      <w:proofErr w:type="spellEnd"/>
      <w:r w:rsidRPr="00972601">
        <w:t xml:space="preserve">, E.J., &amp; Simmons, D.C. (1990).  </w:t>
      </w:r>
      <w:r w:rsidRPr="00DE10D7">
        <w:rPr>
          <w:i/>
          <w:iCs/>
        </w:rPr>
        <w:t>Designing instructional strategies.</w:t>
      </w:r>
      <w:r w:rsidRPr="00972601">
        <w:t xml:space="preserve"> Merrill.</w:t>
      </w:r>
    </w:p>
    <w:p w14:paraId="2708AFD5" w14:textId="37468467" w:rsidR="00C43F68" w:rsidRPr="00C43F68" w:rsidRDefault="00C43F68" w:rsidP="009B62C0">
      <w:pPr>
        <w:pStyle w:val="ListParagraph"/>
        <w:spacing w:line="480" w:lineRule="auto"/>
        <w:ind w:right="253" w:hanging="720"/>
        <w:rPr>
          <w:shd w:val="clear" w:color="auto" w:fill="FFFFFF"/>
        </w:rPr>
      </w:pPr>
      <w:proofErr w:type="spellStart"/>
      <w:r w:rsidRPr="0057794C">
        <w:rPr>
          <w:shd w:val="clear" w:color="auto" w:fill="FFFFFF"/>
        </w:rPr>
        <w:t>Kame'enui</w:t>
      </w:r>
      <w:proofErr w:type="spellEnd"/>
      <w:r w:rsidRPr="0057794C">
        <w:rPr>
          <w:shd w:val="clear" w:color="auto" w:fill="FFFFFF"/>
        </w:rPr>
        <w:t>, E. J., &amp; Simmons, D. C. (1999). </w:t>
      </w:r>
      <w:r w:rsidRPr="0057794C">
        <w:rPr>
          <w:i/>
          <w:iCs/>
          <w:shd w:val="clear" w:color="auto" w:fill="FFFFFF"/>
        </w:rPr>
        <w:t>Toward Successful Inclusion of Students with Disabilities: The Architecture of Instruction. Volume 1: An Overview of Materials Adaptations. ERIC/OSEP Mini-Library</w:t>
      </w:r>
      <w:r w:rsidRPr="0057794C">
        <w:rPr>
          <w:shd w:val="clear" w:color="auto" w:fill="FFFFFF"/>
        </w:rPr>
        <w:t>. Council for Exceptional Children.</w:t>
      </w:r>
    </w:p>
    <w:p w14:paraId="54945B63" w14:textId="144B28C5" w:rsidR="00C9650B" w:rsidRDefault="00C9650B" w:rsidP="009B62C0">
      <w:pPr>
        <w:spacing w:line="480" w:lineRule="auto"/>
        <w:ind w:left="720" w:right="253" w:hanging="720"/>
      </w:pPr>
      <w:proofErr w:type="spellStart"/>
      <w:r w:rsidRPr="003129D4">
        <w:t>Kokotsaki</w:t>
      </w:r>
      <w:proofErr w:type="spellEnd"/>
      <w:r w:rsidRPr="003129D4">
        <w:t>, D., Menzies, V., &amp; Wiggins, A. (2016). Project-based learning: A review of the literature. </w:t>
      </w:r>
      <w:r w:rsidRPr="003129D4">
        <w:rPr>
          <w:i/>
          <w:iCs/>
        </w:rPr>
        <w:t>Improving schools</w:t>
      </w:r>
      <w:r w:rsidRPr="003129D4">
        <w:t>, </w:t>
      </w:r>
      <w:r w:rsidRPr="003129D4">
        <w:rPr>
          <w:i/>
          <w:iCs/>
        </w:rPr>
        <w:t>19</w:t>
      </w:r>
      <w:r w:rsidRPr="003129D4">
        <w:t>(3), 267-277.</w:t>
      </w:r>
    </w:p>
    <w:p w14:paraId="20B61A6C" w14:textId="77777777" w:rsidR="00AE4062" w:rsidRDefault="00AE4062" w:rsidP="009B62C0">
      <w:pPr>
        <w:tabs>
          <w:tab w:val="left" w:pos="360"/>
        </w:tabs>
        <w:spacing w:line="480" w:lineRule="auto"/>
        <w:ind w:left="720" w:right="253" w:hanging="720"/>
      </w:pPr>
      <w:r w:rsidRPr="00AE4062">
        <w:t>Krajcik, J., &amp; Blumenfeld, P. (2006). 19. Project-Based Learning. </w:t>
      </w:r>
      <w:r w:rsidRPr="00AE4062">
        <w:rPr>
          <w:i/>
          <w:iCs/>
        </w:rPr>
        <w:t>The Cambridge handbook of the learning sciences</w:t>
      </w:r>
      <w:r w:rsidRPr="00AE4062">
        <w:t>, 317-333.</w:t>
      </w:r>
    </w:p>
    <w:p w14:paraId="7C9F5CF5" w14:textId="45426F56" w:rsidR="003129D4" w:rsidRDefault="003129D4" w:rsidP="009B62C0">
      <w:pPr>
        <w:tabs>
          <w:tab w:val="left" w:pos="360"/>
        </w:tabs>
        <w:spacing w:line="480" w:lineRule="auto"/>
        <w:ind w:left="720" w:right="253" w:hanging="720"/>
      </w:pPr>
      <w:r w:rsidRPr="003129D4">
        <w:t>Lemov, D. (2021). </w:t>
      </w:r>
      <w:r w:rsidRPr="003129D4">
        <w:rPr>
          <w:i/>
          <w:iCs/>
        </w:rPr>
        <w:t>Teach like a champion 3.0: 63 techniques that put students on the path to college</w:t>
      </w:r>
      <w:r w:rsidRPr="003129D4">
        <w:t>. John Wiley &amp; Sons.</w:t>
      </w:r>
    </w:p>
    <w:p w14:paraId="067678A4" w14:textId="0F6CE888" w:rsidR="00B227D2" w:rsidRDefault="00B227D2" w:rsidP="009B62C0">
      <w:pPr>
        <w:spacing w:line="480" w:lineRule="auto"/>
        <w:ind w:left="720" w:right="253" w:hanging="720"/>
      </w:pPr>
      <w:r w:rsidRPr="00DD7D88">
        <w:t xml:space="preserve">Madden, G. J., Dube, W. V., Hackenberg, T. D., Hanley, G. P., &amp; Lattal, K. A. (2013). </w:t>
      </w:r>
      <w:r w:rsidRPr="00D56650">
        <w:rPr>
          <w:i/>
          <w:iCs/>
        </w:rPr>
        <w:t>APA handbook of behavior analysis, Vol. 2: Translating principles into practice</w:t>
      </w:r>
      <w:r w:rsidRPr="00DD7D88">
        <w:t xml:space="preserve"> (pp. viii-607). American Psychological Association.</w:t>
      </w:r>
    </w:p>
    <w:p w14:paraId="45BDE53D" w14:textId="42B128C0" w:rsidR="00B227D2" w:rsidRDefault="00B227D2" w:rsidP="009B62C0">
      <w:pPr>
        <w:ind w:left="540" w:right="253" w:hanging="540"/>
      </w:pPr>
      <w:r w:rsidRPr="00DD7D88">
        <w:t xml:space="preserve">Malott, R. W., &amp; Kohler, K. T. (2021). </w:t>
      </w:r>
      <w:r w:rsidRPr="00D56650">
        <w:rPr>
          <w:i/>
          <w:iCs/>
        </w:rPr>
        <w:t>Principles of behavior.</w:t>
      </w:r>
      <w:r w:rsidRPr="00DD7D88">
        <w:t xml:space="preserve"> Routledge.</w:t>
      </w:r>
    </w:p>
    <w:p w14:paraId="2817AB09" w14:textId="77777777" w:rsidR="00B227D2" w:rsidRPr="003129D4" w:rsidRDefault="00B227D2" w:rsidP="009B62C0">
      <w:pPr>
        <w:ind w:left="540" w:right="253" w:hanging="540"/>
      </w:pPr>
    </w:p>
    <w:p w14:paraId="378259F3" w14:textId="77777777" w:rsidR="003129D4" w:rsidRPr="003129D4" w:rsidRDefault="003129D4" w:rsidP="009B62C0">
      <w:pPr>
        <w:spacing w:line="480" w:lineRule="auto"/>
        <w:ind w:left="720" w:right="253" w:hanging="720"/>
      </w:pPr>
      <w:r w:rsidRPr="003129D4">
        <w:t>Manente, C. J., &amp; LaRue, R. H. (2017). Treatment of self‐injurious behavior using differential punishment of high rates of behavior (DPH). </w:t>
      </w:r>
      <w:r w:rsidRPr="003129D4">
        <w:rPr>
          <w:i/>
          <w:iCs/>
        </w:rPr>
        <w:t>Behavioral Interventions</w:t>
      </w:r>
      <w:r w:rsidRPr="003129D4">
        <w:t>, </w:t>
      </w:r>
      <w:r w:rsidRPr="003129D4">
        <w:rPr>
          <w:i/>
          <w:iCs/>
        </w:rPr>
        <w:t>32</w:t>
      </w:r>
      <w:r w:rsidRPr="003129D4">
        <w:t>(3), 262-271.</w:t>
      </w:r>
    </w:p>
    <w:p w14:paraId="79EBB905" w14:textId="77777777" w:rsidR="003129D4" w:rsidRPr="003129D4" w:rsidRDefault="003129D4" w:rsidP="009B62C0">
      <w:pPr>
        <w:spacing w:line="480" w:lineRule="auto"/>
        <w:ind w:left="720" w:right="253" w:hanging="720"/>
      </w:pPr>
      <w:r w:rsidRPr="003129D4">
        <w:t xml:space="preserve">Marcus, B. A., &amp; Vollmer, T. R. (1996). Combining noncontingent reinforcement and differential reinforcement schedules as treatment for aberrant behavior. </w:t>
      </w:r>
      <w:r w:rsidRPr="003129D4">
        <w:rPr>
          <w:i/>
          <w:iCs/>
        </w:rPr>
        <w:t>Journal of Applied Behavior Analysis, 29</w:t>
      </w:r>
      <w:r w:rsidRPr="003129D4">
        <w:t>(1), 43-51.</w:t>
      </w:r>
    </w:p>
    <w:p w14:paraId="26B8B650" w14:textId="02C77461" w:rsidR="00C43F68" w:rsidRPr="00C43F68" w:rsidRDefault="00C43F68" w:rsidP="009B62C0">
      <w:pPr>
        <w:spacing w:line="480" w:lineRule="auto"/>
        <w:ind w:left="720" w:right="253" w:hanging="720"/>
        <w:rPr>
          <w:color w:val="222222"/>
          <w:shd w:val="clear" w:color="auto" w:fill="FFFFFF"/>
        </w:rPr>
      </w:pPr>
      <w:r w:rsidRPr="00205E50">
        <w:rPr>
          <w:color w:val="222222"/>
          <w:shd w:val="clear" w:color="auto" w:fill="FFFFFF"/>
        </w:rPr>
        <w:t>McMaster, K. L., Kung, S. H., Han, I., &amp; Cao, M. (2008). Peer-assisted learning strategies: A “Tier 1” approach to promoting English learners' response to intervention. </w:t>
      </w:r>
      <w:r w:rsidRPr="00205E50">
        <w:rPr>
          <w:i/>
          <w:iCs/>
          <w:color w:val="222222"/>
          <w:shd w:val="clear" w:color="auto" w:fill="FFFFFF"/>
        </w:rPr>
        <w:t>Exceptional children</w:t>
      </w:r>
      <w:r w:rsidRPr="00205E50">
        <w:rPr>
          <w:color w:val="222222"/>
          <w:shd w:val="clear" w:color="auto" w:fill="FFFFFF"/>
        </w:rPr>
        <w:t>, </w:t>
      </w:r>
      <w:r w:rsidRPr="00205E50">
        <w:rPr>
          <w:i/>
          <w:iCs/>
          <w:color w:val="222222"/>
          <w:shd w:val="clear" w:color="auto" w:fill="FFFFFF"/>
        </w:rPr>
        <w:t>74</w:t>
      </w:r>
      <w:r w:rsidRPr="00205E50">
        <w:rPr>
          <w:color w:val="222222"/>
          <w:shd w:val="clear" w:color="auto" w:fill="FFFFFF"/>
        </w:rPr>
        <w:t>(2), 194-214.</w:t>
      </w:r>
    </w:p>
    <w:p w14:paraId="01931BEF" w14:textId="1DA9BEA1" w:rsidR="003129D4" w:rsidRPr="003129D4" w:rsidRDefault="003129D4" w:rsidP="009B62C0">
      <w:pPr>
        <w:tabs>
          <w:tab w:val="left" w:pos="990"/>
        </w:tabs>
        <w:spacing w:line="480" w:lineRule="auto"/>
        <w:ind w:left="720" w:right="253" w:hanging="720"/>
      </w:pPr>
      <w:r w:rsidRPr="003129D4">
        <w:lastRenderedPageBreak/>
        <w:t xml:space="preserve">Michael, J. (2000). Implications and refinements of the establishing operation concept. </w:t>
      </w:r>
      <w:r w:rsidRPr="003129D4">
        <w:rPr>
          <w:i/>
          <w:iCs/>
        </w:rPr>
        <w:t>Journal of Applied Behavior Analysis, 33</w:t>
      </w:r>
      <w:r w:rsidRPr="003129D4">
        <w:t>(4), 401-410.</w:t>
      </w:r>
    </w:p>
    <w:p w14:paraId="03A35F98" w14:textId="77777777" w:rsidR="003129D4" w:rsidRPr="003129D4" w:rsidRDefault="003129D4" w:rsidP="009B62C0">
      <w:pPr>
        <w:spacing w:line="480" w:lineRule="auto"/>
        <w:ind w:left="720" w:right="253" w:hanging="720"/>
      </w:pPr>
      <w:r w:rsidRPr="003129D4">
        <w:t xml:space="preserve">Michael, J., &amp; Miguel, C. (2020). Setting events. In </w:t>
      </w:r>
      <w:r w:rsidRPr="003129D4">
        <w:rPr>
          <w:i/>
          <w:iCs/>
        </w:rPr>
        <w:t>Applied behavior analysis</w:t>
      </w:r>
      <w:r w:rsidRPr="003129D4">
        <w:t xml:space="preserve"> (pp. 372-394). Pearson.</w:t>
      </w:r>
    </w:p>
    <w:p w14:paraId="0028C7B7" w14:textId="4693092B" w:rsidR="003129D4" w:rsidRPr="003129D4" w:rsidRDefault="003129D4" w:rsidP="009B62C0">
      <w:pPr>
        <w:spacing w:line="480" w:lineRule="auto"/>
        <w:ind w:left="720" w:right="253" w:hanging="720"/>
      </w:pPr>
      <w:r w:rsidRPr="003129D4">
        <w:t xml:space="preserve">Michael, J. (1993). Establishing operations. </w:t>
      </w:r>
      <w:r w:rsidRPr="003129D4">
        <w:rPr>
          <w:i/>
          <w:iCs/>
        </w:rPr>
        <w:t>The Behavior Analyst, 16</w:t>
      </w:r>
      <w:r w:rsidRPr="003129D4">
        <w:t xml:space="preserve">, 191–206. </w:t>
      </w:r>
    </w:p>
    <w:p w14:paraId="1F45DF93" w14:textId="11D37EA1" w:rsidR="003129D4" w:rsidRPr="003129D4" w:rsidRDefault="00C9650B" w:rsidP="009B62C0">
      <w:pPr>
        <w:spacing w:line="480" w:lineRule="auto"/>
        <w:ind w:left="720" w:right="253" w:hanging="720"/>
      </w:pPr>
      <w:r w:rsidRPr="003129D4">
        <w:t xml:space="preserve">Premack, D. (1965). Reinforcement theory. In D. Levine (Ed.), </w:t>
      </w:r>
      <w:r w:rsidRPr="003129D4">
        <w:rPr>
          <w:i/>
          <w:iCs/>
        </w:rPr>
        <w:t>Nebraska Symposium on Motivation</w:t>
      </w:r>
      <w:r w:rsidRPr="003129D4">
        <w:t xml:space="preserve"> (Vol. 13, pp. 123-180). University of Nebraska.</w:t>
      </w:r>
    </w:p>
    <w:p w14:paraId="7C688523" w14:textId="7F99E199" w:rsidR="003129D4" w:rsidRDefault="003129D4" w:rsidP="009B62C0">
      <w:pPr>
        <w:spacing w:line="480" w:lineRule="auto"/>
        <w:ind w:left="720" w:right="253" w:hanging="720"/>
      </w:pPr>
      <w:proofErr w:type="spellStart"/>
      <w:r w:rsidRPr="003129D4">
        <w:t>Rosenshine</w:t>
      </w:r>
      <w:proofErr w:type="spellEnd"/>
      <w:r w:rsidRPr="003129D4">
        <w:t xml:space="preserve">, B., and Stevens, R. (1986). Teaching Functions. </w:t>
      </w:r>
      <w:r w:rsidRPr="003129D4">
        <w:rPr>
          <w:i/>
          <w:iCs/>
        </w:rPr>
        <w:t>Handbook of Research on Teaching</w:t>
      </w:r>
      <w:r w:rsidRPr="003129D4">
        <w:t>, Third Edition, edited by M. C. Wittrock. New York: Macmillan, 1986, 376-391.</w:t>
      </w:r>
    </w:p>
    <w:p w14:paraId="41E096A5" w14:textId="3DA0C125" w:rsidR="00B227D2" w:rsidRPr="003129D4" w:rsidRDefault="00B227D2" w:rsidP="009B62C0">
      <w:pPr>
        <w:spacing w:line="480" w:lineRule="auto"/>
        <w:ind w:left="720" w:right="253" w:hanging="720"/>
      </w:pPr>
      <w:proofErr w:type="spellStart"/>
      <w:r w:rsidRPr="00DD7D88">
        <w:t>Sarafino</w:t>
      </w:r>
      <w:proofErr w:type="spellEnd"/>
      <w:r w:rsidRPr="00DD7D88">
        <w:t xml:space="preserve">, E. P. (2011). </w:t>
      </w:r>
      <w:r w:rsidRPr="00A83BF6">
        <w:rPr>
          <w:i/>
          <w:iCs/>
        </w:rPr>
        <w:t xml:space="preserve">Applied behavior analysis: Principles and procedures in behavior modification. </w:t>
      </w:r>
      <w:r w:rsidRPr="00DD7D88">
        <w:t>John Wiley &amp; Sons.</w:t>
      </w:r>
    </w:p>
    <w:p w14:paraId="3AF00EDC" w14:textId="172BA58C" w:rsidR="003129D4" w:rsidRPr="003129D4" w:rsidRDefault="003129D4" w:rsidP="009B62C0">
      <w:pPr>
        <w:spacing w:line="480" w:lineRule="auto"/>
        <w:ind w:left="720" w:right="253" w:hanging="720"/>
      </w:pPr>
      <w:r w:rsidRPr="003129D4">
        <w:t>Shawler, L. A., Russo, S. R., Hilton, J. L., Kahng, S., Davis, C. J., &amp; Dorsey, M. F. (2019). Behavioral treatment of self-injury: 2001 to 2016. </w:t>
      </w:r>
      <w:r w:rsidRPr="003129D4">
        <w:rPr>
          <w:i/>
          <w:iCs/>
        </w:rPr>
        <w:t>American journal on intellectual and developmental disabilities</w:t>
      </w:r>
      <w:r w:rsidRPr="003129D4">
        <w:t>, </w:t>
      </w:r>
      <w:r w:rsidRPr="003129D4">
        <w:rPr>
          <w:i/>
          <w:iCs/>
        </w:rPr>
        <w:t>124</w:t>
      </w:r>
      <w:r w:rsidRPr="003129D4">
        <w:t>(5), 450-469.</w:t>
      </w:r>
    </w:p>
    <w:p w14:paraId="54769B5F" w14:textId="77777777" w:rsidR="003129D4" w:rsidRDefault="003129D4" w:rsidP="009B62C0">
      <w:pPr>
        <w:spacing w:line="480" w:lineRule="auto"/>
        <w:ind w:left="720" w:right="253" w:hanging="720"/>
      </w:pPr>
      <w:r w:rsidRPr="003129D4">
        <w:t xml:space="preserve">Sheppard, C. (1971). The Use of a Response-Cost Punishment Technique to Decrease the Disruptive Classroom Behaviors of a Group of 7th and 8th Graders. </w:t>
      </w:r>
      <w:r w:rsidRPr="003129D4">
        <w:rPr>
          <w:i/>
          <w:iCs/>
        </w:rPr>
        <w:t>School Applications of Learning Theory, 4</w:t>
      </w:r>
      <w:r w:rsidRPr="003129D4">
        <w:t>(1), 22-26.</w:t>
      </w:r>
    </w:p>
    <w:p w14:paraId="08129979" w14:textId="77777777" w:rsidR="00C43F68" w:rsidRPr="00972601" w:rsidRDefault="00C43F68" w:rsidP="009B62C0">
      <w:pPr>
        <w:spacing w:line="480" w:lineRule="auto"/>
        <w:ind w:left="720" w:right="253" w:hanging="720"/>
      </w:pPr>
      <w:r w:rsidRPr="00972601">
        <w:t xml:space="preserve">Stocker, Jr. J. D., Kubina, R. M., Crumpler, E. R., Kozloff, M., &amp; Swanton-Derushia, E. (2023). Effects of an explicit decoding plus frequency building intervention on word reading fluency for students with disabilities in an urban elementary setting. </w:t>
      </w:r>
      <w:r w:rsidRPr="009E3C34">
        <w:rPr>
          <w:i/>
          <w:iCs/>
        </w:rPr>
        <w:t>Learning Disability Quarterly, 46</w:t>
      </w:r>
      <w:r w:rsidRPr="00972601">
        <w:t xml:space="preserve">(4), 276-291. </w:t>
      </w:r>
    </w:p>
    <w:p w14:paraId="4C966ACF" w14:textId="77777777" w:rsidR="00C43F68" w:rsidRPr="00972601" w:rsidRDefault="00C43F68" w:rsidP="009B62C0">
      <w:pPr>
        <w:spacing w:line="480" w:lineRule="auto"/>
        <w:ind w:left="720" w:right="253" w:hanging="720"/>
      </w:pPr>
      <w:r w:rsidRPr="00972601">
        <w:lastRenderedPageBreak/>
        <w:t xml:space="preserve">Stocker, Jr. J.D., Schwartz R., Kubina, Jr. R.M., Kostewicz D., &amp; Kozloff, M. (2019). Behavioral fluency and mathematics intervention research: A review of the last 20 years. </w:t>
      </w:r>
      <w:r w:rsidRPr="009E3C34">
        <w:rPr>
          <w:i/>
          <w:iCs/>
        </w:rPr>
        <w:t>Behavioral Interventions, 34</w:t>
      </w:r>
      <w:r w:rsidRPr="00972601">
        <w:t>, 102-117.</w:t>
      </w:r>
    </w:p>
    <w:p w14:paraId="74768240" w14:textId="007AADBA" w:rsidR="00C9650B" w:rsidRDefault="003129D4" w:rsidP="009B62C0">
      <w:pPr>
        <w:spacing w:line="480" w:lineRule="auto"/>
        <w:ind w:left="720" w:right="253" w:hanging="720"/>
      </w:pPr>
      <w:r w:rsidRPr="003129D4">
        <w:t xml:space="preserve">Vollmer, T. R., Peters, K. P., </w:t>
      </w:r>
      <w:proofErr w:type="spellStart"/>
      <w:r w:rsidRPr="003129D4">
        <w:t>Kronfli</w:t>
      </w:r>
      <w:proofErr w:type="spellEnd"/>
      <w:r w:rsidRPr="003129D4">
        <w:t xml:space="preserve">, F. R., </w:t>
      </w:r>
      <w:proofErr w:type="spellStart"/>
      <w:r w:rsidRPr="003129D4">
        <w:t>Lloveras</w:t>
      </w:r>
      <w:proofErr w:type="spellEnd"/>
      <w:r w:rsidRPr="003129D4">
        <w:t xml:space="preserve">, L. A., &amp; Ibañez, V. F. (2020). On the definition of differential reinforcement of alternative behavior. </w:t>
      </w:r>
      <w:r w:rsidRPr="003129D4">
        <w:rPr>
          <w:i/>
          <w:iCs/>
        </w:rPr>
        <w:t>Journal of Applied Behavior Analysis, 53</w:t>
      </w:r>
      <w:r w:rsidRPr="003129D4">
        <w:t>(3), 1299-1303.</w:t>
      </w:r>
    </w:p>
    <w:p w14:paraId="0C5D877E" w14:textId="77777777" w:rsidR="00C9650B" w:rsidRPr="003129D4" w:rsidRDefault="00C9650B" w:rsidP="009B62C0">
      <w:pPr>
        <w:spacing w:line="480" w:lineRule="auto"/>
        <w:ind w:left="720" w:right="253" w:hanging="720"/>
      </w:pPr>
      <w:r w:rsidRPr="003129D4">
        <w:t>Zeiler, M. (2022). Schedules of reinforcement: The controlling variables. In </w:t>
      </w:r>
      <w:r w:rsidRPr="003129D4">
        <w:rPr>
          <w:i/>
          <w:iCs/>
        </w:rPr>
        <w:t>Handbook of operant behavior</w:t>
      </w:r>
      <w:r w:rsidRPr="003129D4">
        <w:t> (pp. 201-232). Routledge.</w:t>
      </w:r>
    </w:p>
    <w:p w14:paraId="73F4AB53" w14:textId="77777777" w:rsidR="00C9650B" w:rsidRPr="00A023B3" w:rsidRDefault="00C9650B" w:rsidP="009B62C0">
      <w:pPr>
        <w:spacing w:line="480" w:lineRule="auto"/>
        <w:ind w:left="720" w:right="253" w:hanging="720"/>
        <w:rPr>
          <w:color w:val="FF0000"/>
        </w:rPr>
      </w:pPr>
    </w:p>
    <w:p w14:paraId="5A50FAE3" w14:textId="77777777" w:rsidR="00BB4384" w:rsidRDefault="00BB4384" w:rsidP="009B62C0">
      <w:pPr>
        <w:tabs>
          <w:tab w:val="left" w:pos="360"/>
        </w:tabs>
        <w:spacing w:line="480" w:lineRule="auto"/>
        <w:ind w:right="253"/>
      </w:pPr>
    </w:p>
    <w:p w14:paraId="6FB5AE5A" w14:textId="77777777" w:rsidR="00BB4384" w:rsidRDefault="00BB4384" w:rsidP="009B62C0">
      <w:pPr>
        <w:tabs>
          <w:tab w:val="left" w:pos="360"/>
        </w:tabs>
        <w:spacing w:line="480" w:lineRule="auto"/>
        <w:ind w:right="253"/>
        <w:jc w:val="center"/>
      </w:pPr>
    </w:p>
    <w:p w14:paraId="27EEB55F" w14:textId="77777777" w:rsidR="00BB4384" w:rsidRDefault="00BB4384" w:rsidP="009B62C0">
      <w:pPr>
        <w:tabs>
          <w:tab w:val="left" w:pos="360"/>
        </w:tabs>
        <w:spacing w:line="480" w:lineRule="auto"/>
        <w:ind w:right="253"/>
        <w:jc w:val="center"/>
      </w:pPr>
    </w:p>
    <w:p w14:paraId="26FCF5E1" w14:textId="77777777" w:rsidR="00980563" w:rsidRDefault="00980563" w:rsidP="009B62C0">
      <w:pPr>
        <w:spacing w:line="480" w:lineRule="auto"/>
        <w:ind w:right="253"/>
      </w:pPr>
    </w:p>
    <w:sectPr w:rsidR="009805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0699B" w14:textId="77777777" w:rsidR="00AF380C" w:rsidRDefault="00AF380C" w:rsidP="009448AA">
      <w:r>
        <w:separator/>
      </w:r>
    </w:p>
  </w:endnote>
  <w:endnote w:type="continuationSeparator" w:id="0">
    <w:p w14:paraId="66040BEE" w14:textId="77777777" w:rsidR="00AF380C" w:rsidRDefault="00AF380C" w:rsidP="0094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3C2D" w14:textId="77777777" w:rsidR="009448AA" w:rsidRDefault="0094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621F" w14:textId="77777777" w:rsidR="00AF380C" w:rsidRDefault="00AF380C" w:rsidP="009448AA">
      <w:r>
        <w:separator/>
      </w:r>
    </w:p>
  </w:footnote>
  <w:footnote w:type="continuationSeparator" w:id="0">
    <w:p w14:paraId="2324F8C7" w14:textId="77777777" w:rsidR="00AF380C" w:rsidRDefault="00AF380C" w:rsidP="0094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3C36"/>
    <w:multiLevelType w:val="hybridMultilevel"/>
    <w:tmpl w:val="36302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33B1"/>
    <w:multiLevelType w:val="hybridMultilevel"/>
    <w:tmpl w:val="44887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1179B"/>
    <w:multiLevelType w:val="hybridMultilevel"/>
    <w:tmpl w:val="B3A65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3B5D"/>
    <w:multiLevelType w:val="hybridMultilevel"/>
    <w:tmpl w:val="41DAA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76199"/>
    <w:multiLevelType w:val="hybridMultilevel"/>
    <w:tmpl w:val="E43C6A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BF2B39"/>
    <w:multiLevelType w:val="hybridMultilevel"/>
    <w:tmpl w:val="C08C6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2765"/>
    <w:multiLevelType w:val="hybridMultilevel"/>
    <w:tmpl w:val="5804F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208A5"/>
    <w:multiLevelType w:val="hybridMultilevel"/>
    <w:tmpl w:val="BAEC7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047"/>
    <w:multiLevelType w:val="hybridMultilevel"/>
    <w:tmpl w:val="7924E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E6E90"/>
    <w:multiLevelType w:val="hybridMultilevel"/>
    <w:tmpl w:val="A010E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21C"/>
    <w:multiLevelType w:val="hybridMultilevel"/>
    <w:tmpl w:val="45AE98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E7DDD"/>
    <w:multiLevelType w:val="hybridMultilevel"/>
    <w:tmpl w:val="02560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74629"/>
    <w:multiLevelType w:val="hybridMultilevel"/>
    <w:tmpl w:val="95E60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55C4B"/>
    <w:multiLevelType w:val="hybridMultilevel"/>
    <w:tmpl w:val="E822E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27139"/>
    <w:multiLevelType w:val="hybridMultilevel"/>
    <w:tmpl w:val="7F60F9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E66FA"/>
    <w:multiLevelType w:val="hybridMultilevel"/>
    <w:tmpl w:val="C6461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93FDC"/>
    <w:multiLevelType w:val="hybridMultilevel"/>
    <w:tmpl w:val="0DCCA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64D6D"/>
    <w:multiLevelType w:val="hybridMultilevel"/>
    <w:tmpl w:val="4B124B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716DE"/>
    <w:multiLevelType w:val="hybridMultilevel"/>
    <w:tmpl w:val="97F64618"/>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BEE65AC"/>
    <w:multiLevelType w:val="hybridMultilevel"/>
    <w:tmpl w:val="759A097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F9D19D5"/>
    <w:multiLevelType w:val="hybridMultilevel"/>
    <w:tmpl w:val="7D989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E46FA"/>
    <w:multiLevelType w:val="hybridMultilevel"/>
    <w:tmpl w:val="4636F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607632">
    <w:abstractNumId w:val="12"/>
  </w:num>
  <w:num w:numId="2" w16cid:durableId="261693529">
    <w:abstractNumId w:val="10"/>
  </w:num>
  <w:num w:numId="3" w16cid:durableId="1211191915">
    <w:abstractNumId w:val="7"/>
  </w:num>
  <w:num w:numId="4" w16cid:durableId="1252009717">
    <w:abstractNumId w:val="9"/>
  </w:num>
  <w:num w:numId="5" w16cid:durableId="1701202212">
    <w:abstractNumId w:val="6"/>
  </w:num>
  <w:num w:numId="6" w16cid:durableId="1746296668">
    <w:abstractNumId w:val="1"/>
  </w:num>
  <w:num w:numId="7" w16cid:durableId="1053193203">
    <w:abstractNumId w:val="0"/>
  </w:num>
  <w:num w:numId="8" w16cid:durableId="2105417218">
    <w:abstractNumId w:val="17"/>
  </w:num>
  <w:num w:numId="9" w16cid:durableId="1963220745">
    <w:abstractNumId w:val="8"/>
  </w:num>
  <w:num w:numId="10" w16cid:durableId="1231580597">
    <w:abstractNumId w:val="21"/>
  </w:num>
  <w:num w:numId="11" w16cid:durableId="319122701">
    <w:abstractNumId w:val="15"/>
  </w:num>
  <w:num w:numId="12" w16cid:durableId="1164055864">
    <w:abstractNumId w:val="11"/>
  </w:num>
  <w:num w:numId="13" w16cid:durableId="238516084">
    <w:abstractNumId w:val="18"/>
  </w:num>
  <w:num w:numId="14" w16cid:durableId="415631148">
    <w:abstractNumId w:val="14"/>
  </w:num>
  <w:num w:numId="15" w16cid:durableId="1298531046">
    <w:abstractNumId w:val="19"/>
  </w:num>
  <w:num w:numId="16" w16cid:durableId="990253880">
    <w:abstractNumId w:val="20"/>
  </w:num>
  <w:num w:numId="17" w16cid:durableId="805121167">
    <w:abstractNumId w:val="5"/>
  </w:num>
  <w:num w:numId="18" w16cid:durableId="1599293581">
    <w:abstractNumId w:val="3"/>
  </w:num>
  <w:num w:numId="19" w16cid:durableId="1276516857">
    <w:abstractNumId w:val="2"/>
  </w:num>
  <w:num w:numId="20" w16cid:durableId="2033457449">
    <w:abstractNumId w:val="16"/>
  </w:num>
  <w:num w:numId="21" w16cid:durableId="1495487794">
    <w:abstractNumId w:val="4"/>
  </w:num>
  <w:num w:numId="22" w16cid:durableId="212831398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63"/>
    <w:rsid w:val="00014C3D"/>
    <w:rsid w:val="0001758C"/>
    <w:rsid w:val="00021E0E"/>
    <w:rsid w:val="000257C1"/>
    <w:rsid w:val="00031CB1"/>
    <w:rsid w:val="000449A6"/>
    <w:rsid w:val="000470CE"/>
    <w:rsid w:val="00047EBB"/>
    <w:rsid w:val="00052982"/>
    <w:rsid w:val="00052CEA"/>
    <w:rsid w:val="00056188"/>
    <w:rsid w:val="000815F4"/>
    <w:rsid w:val="000855B1"/>
    <w:rsid w:val="0008685F"/>
    <w:rsid w:val="000943FF"/>
    <w:rsid w:val="00097DB0"/>
    <w:rsid w:val="000A0EF3"/>
    <w:rsid w:val="000A1120"/>
    <w:rsid w:val="000A2A4B"/>
    <w:rsid w:val="000A3788"/>
    <w:rsid w:val="000C15C4"/>
    <w:rsid w:val="000D4CE0"/>
    <w:rsid w:val="000E0B4B"/>
    <w:rsid w:val="000E6FE4"/>
    <w:rsid w:val="000E7A0D"/>
    <w:rsid w:val="000F62D3"/>
    <w:rsid w:val="000F7A09"/>
    <w:rsid w:val="001047AE"/>
    <w:rsid w:val="00136B92"/>
    <w:rsid w:val="00144F89"/>
    <w:rsid w:val="00145320"/>
    <w:rsid w:val="0014687B"/>
    <w:rsid w:val="00151152"/>
    <w:rsid w:val="001519C3"/>
    <w:rsid w:val="00152A37"/>
    <w:rsid w:val="00157375"/>
    <w:rsid w:val="00166376"/>
    <w:rsid w:val="00172A58"/>
    <w:rsid w:val="00181BD2"/>
    <w:rsid w:val="00191547"/>
    <w:rsid w:val="001917E8"/>
    <w:rsid w:val="001955C4"/>
    <w:rsid w:val="001A0757"/>
    <w:rsid w:val="001C0446"/>
    <w:rsid w:val="001C0A61"/>
    <w:rsid w:val="001C166B"/>
    <w:rsid w:val="001E417C"/>
    <w:rsid w:val="001E579D"/>
    <w:rsid w:val="001E5A35"/>
    <w:rsid w:val="001F089F"/>
    <w:rsid w:val="001F1303"/>
    <w:rsid w:val="001F78D5"/>
    <w:rsid w:val="002012D7"/>
    <w:rsid w:val="0020285C"/>
    <w:rsid w:val="00210ED8"/>
    <w:rsid w:val="00215960"/>
    <w:rsid w:val="00217FFE"/>
    <w:rsid w:val="002313FF"/>
    <w:rsid w:val="00231BB6"/>
    <w:rsid w:val="002544C9"/>
    <w:rsid w:val="00257DB7"/>
    <w:rsid w:val="00275A46"/>
    <w:rsid w:val="002807D0"/>
    <w:rsid w:val="00294AB7"/>
    <w:rsid w:val="002A1C1E"/>
    <w:rsid w:val="002B7F72"/>
    <w:rsid w:val="002C2F01"/>
    <w:rsid w:val="002C7785"/>
    <w:rsid w:val="002D0990"/>
    <w:rsid w:val="002D109B"/>
    <w:rsid w:val="002D640D"/>
    <w:rsid w:val="002E2872"/>
    <w:rsid w:val="002E6CE3"/>
    <w:rsid w:val="002F0878"/>
    <w:rsid w:val="002F0C4E"/>
    <w:rsid w:val="002F7503"/>
    <w:rsid w:val="00304062"/>
    <w:rsid w:val="00304A05"/>
    <w:rsid w:val="0031095D"/>
    <w:rsid w:val="003129D4"/>
    <w:rsid w:val="00320677"/>
    <w:rsid w:val="00320DD1"/>
    <w:rsid w:val="00341BEC"/>
    <w:rsid w:val="003635CE"/>
    <w:rsid w:val="003877F0"/>
    <w:rsid w:val="003A07D1"/>
    <w:rsid w:val="003D71E5"/>
    <w:rsid w:val="003E0FDB"/>
    <w:rsid w:val="003E6FE0"/>
    <w:rsid w:val="004029C9"/>
    <w:rsid w:val="0041216C"/>
    <w:rsid w:val="0042533C"/>
    <w:rsid w:val="00427F53"/>
    <w:rsid w:val="004329B5"/>
    <w:rsid w:val="004348FF"/>
    <w:rsid w:val="00435B14"/>
    <w:rsid w:val="00444105"/>
    <w:rsid w:val="0049713F"/>
    <w:rsid w:val="004A0D88"/>
    <w:rsid w:val="004B6E12"/>
    <w:rsid w:val="004F3BAC"/>
    <w:rsid w:val="00514640"/>
    <w:rsid w:val="005170C4"/>
    <w:rsid w:val="005201A6"/>
    <w:rsid w:val="00520ABE"/>
    <w:rsid w:val="0052370E"/>
    <w:rsid w:val="00532F3C"/>
    <w:rsid w:val="00535824"/>
    <w:rsid w:val="00554486"/>
    <w:rsid w:val="00573CC6"/>
    <w:rsid w:val="0058221A"/>
    <w:rsid w:val="005949B9"/>
    <w:rsid w:val="005973A9"/>
    <w:rsid w:val="005A740D"/>
    <w:rsid w:val="005A75A4"/>
    <w:rsid w:val="005B23F4"/>
    <w:rsid w:val="005D6F39"/>
    <w:rsid w:val="005E2F97"/>
    <w:rsid w:val="005F27C0"/>
    <w:rsid w:val="005F6116"/>
    <w:rsid w:val="006179E0"/>
    <w:rsid w:val="00617E80"/>
    <w:rsid w:val="00626F52"/>
    <w:rsid w:val="006276EA"/>
    <w:rsid w:val="0063058D"/>
    <w:rsid w:val="00633A84"/>
    <w:rsid w:val="006348EB"/>
    <w:rsid w:val="00641B58"/>
    <w:rsid w:val="006479AB"/>
    <w:rsid w:val="006543C4"/>
    <w:rsid w:val="00655586"/>
    <w:rsid w:val="006559F9"/>
    <w:rsid w:val="00664CB5"/>
    <w:rsid w:val="00674D0F"/>
    <w:rsid w:val="0067561F"/>
    <w:rsid w:val="00680EA1"/>
    <w:rsid w:val="00687EBA"/>
    <w:rsid w:val="006A0F90"/>
    <w:rsid w:val="006A3E3C"/>
    <w:rsid w:val="006A6204"/>
    <w:rsid w:val="006B2960"/>
    <w:rsid w:val="006B2F5C"/>
    <w:rsid w:val="006B7AA5"/>
    <w:rsid w:val="006D365D"/>
    <w:rsid w:val="006D5C2A"/>
    <w:rsid w:val="006D6E7F"/>
    <w:rsid w:val="006E4E48"/>
    <w:rsid w:val="006E53AE"/>
    <w:rsid w:val="006F1245"/>
    <w:rsid w:val="0070103A"/>
    <w:rsid w:val="00702315"/>
    <w:rsid w:val="00702E3A"/>
    <w:rsid w:val="00703990"/>
    <w:rsid w:val="00712C9D"/>
    <w:rsid w:val="00713915"/>
    <w:rsid w:val="00715A4D"/>
    <w:rsid w:val="00717F20"/>
    <w:rsid w:val="00721E65"/>
    <w:rsid w:val="007469B3"/>
    <w:rsid w:val="00756AC5"/>
    <w:rsid w:val="00757E60"/>
    <w:rsid w:val="007821B5"/>
    <w:rsid w:val="00784245"/>
    <w:rsid w:val="00795178"/>
    <w:rsid w:val="007A73BD"/>
    <w:rsid w:val="007B0C24"/>
    <w:rsid w:val="007B57E1"/>
    <w:rsid w:val="007B57F4"/>
    <w:rsid w:val="007B6CB5"/>
    <w:rsid w:val="007C237D"/>
    <w:rsid w:val="007C2510"/>
    <w:rsid w:val="007E04C8"/>
    <w:rsid w:val="007E5D02"/>
    <w:rsid w:val="007F7007"/>
    <w:rsid w:val="00804127"/>
    <w:rsid w:val="008311BE"/>
    <w:rsid w:val="008345F7"/>
    <w:rsid w:val="008354AB"/>
    <w:rsid w:val="00850103"/>
    <w:rsid w:val="00850D72"/>
    <w:rsid w:val="00852255"/>
    <w:rsid w:val="00856F4C"/>
    <w:rsid w:val="008727B1"/>
    <w:rsid w:val="00873883"/>
    <w:rsid w:val="0088277C"/>
    <w:rsid w:val="008B48FD"/>
    <w:rsid w:val="008B4E29"/>
    <w:rsid w:val="008B5353"/>
    <w:rsid w:val="008B6C4A"/>
    <w:rsid w:val="008C0DC8"/>
    <w:rsid w:val="008C45F4"/>
    <w:rsid w:val="008D4C99"/>
    <w:rsid w:val="008D6E61"/>
    <w:rsid w:val="008E2BCE"/>
    <w:rsid w:val="008F1BC3"/>
    <w:rsid w:val="008F2506"/>
    <w:rsid w:val="008F3B16"/>
    <w:rsid w:val="008F3D41"/>
    <w:rsid w:val="008F7608"/>
    <w:rsid w:val="00903630"/>
    <w:rsid w:val="009047FA"/>
    <w:rsid w:val="009116DB"/>
    <w:rsid w:val="009125A6"/>
    <w:rsid w:val="00912EF8"/>
    <w:rsid w:val="00943913"/>
    <w:rsid w:val="009448AA"/>
    <w:rsid w:val="00945363"/>
    <w:rsid w:val="009538F7"/>
    <w:rsid w:val="00955524"/>
    <w:rsid w:val="009643BA"/>
    <w:rsid w:val="009723DC"/>
    <w:rsid w:val="009762D6"/>
    <w:rsid w:val="00980563"/>
    <w:rsid w:val="009853CF"/>
    <w:rsid w:val="00985CD0"/>
    <w:rsid w:val="0098654B"/>
    <w:rsid w:val="00991A40"/>
    <w:rsid w:val="0099530F"/>
    <w:rsid w:val="00995B64"/>
    <w:rsid w:val="00997F07"/>
    <w:rsid w:val="009A2028"/>
    <w:rsid w:val="009B1361"/>
    <w:rsid w:val="009B4D3A"/>
    <w:rsid w:val="009B62C0"/>
    <w:rsid w:val="009C5860"/>
    <w:rsid w:val="009D03A6"/>
    <w:rsid w:val="009D7653"/>
    <w:rsid w:val="00A02916"/>
    <w:rsid w:val="00A03E21"/>
    <w:rsid w:val="00A0450E"/>
    <w:rsid w:val="00A07083"/>
    <w:rsid w:val="00A10891"/>
    <w:rsid w:val="00A253B8"/>
    <w:rsid w:val="00A3288E"/>
    <w:rsid w:val="00A35BCD"/>
    <w:rsid w:val="00A411D3"/>
    <w:rsid w:val="00A46681"/>
    <w:rsid w:val="00A61177"/>
    <w:rsid w:val="00A66ED9"/>
    <w:rsid w:val="00A73A61"/>
    <w:rsid w:val="00A82D59"/>
    <w:rsid w:val="00A878A0"/>
    <w:rsid w:val="00A91F92"/>
    <w:rsid w:val="00A92739"/>
    <w:rsid w:val="00A95ACC"/>
    <w:rsid w:val="00AA1529"/>
    <w:rsid w:val="00AA7F67"/>
    <w:rsid w:val="00AB6A54"/>
    <w:rsid w:val="00AC5D4F"/>
    <w:rsid w:val="00AC7700"/>
    <w:rsid w:val="00AD57B3"/>
    <w:rsid w:val="00AE16C8"/>
    <w:rsid w:val="00AE4062"/>
    <w:rsid w:val="00AF0297"/>
    <w:rsid w:val="00AF380C"/>
    <w:rsid w:val="00AF67A0"/>
    <w:rsid w:val="00B07543"/>
    <w:rsid w:val="00B227D2"/>
    <w:rsid w:val="00B423F0"/>
    <w:rsid w:val="00B44011"/>
    <w:rsid w:val="00B63790"/>
    <w:rsid w:val="00B64A81"/>
    <w:rsid w:val="00B64B06"/>
    <w:rsid w:val="00B652A4"/>
    <w:rsid w:val="00B6767D"/>
    <w:rsid w:val="00B80579"/>
    <w:rsid w:val="00B85C04"/>
    <w:rsid w:val="00BA31E7"/>
    <w:rsid w:val="00BA4436"/>
    <w:rsid w:val="00BA4F1D"/>
    <w:rsid w:val="00BB0E67"/>
    <w:rsid w:val="00BB4384"/>
    <w:rsid w:val="00BC5853"/>
    <w:rsid w:val="00BC70EF"/>
    <w:rsid w:val="00BE00AB"/>
    <w:rsid w:val="00BF3E5E"/>
    <w:rsid w:val="00BF737E"/>
    <w:rsid w:val="00BF7C20"/>
    <w:rsid w:val="00C1203C"/>
    <w:rsid w:val="00C3137D"/>
    <w:rsid w:val="00C36F91"/>
    <w:rsid w:val="00C4101D"/>
    <w:rsid w:val="00C43F68"/>
    <w:rsid w:val="00C53767"/>
    <w:rsid w:val="00C54137"/>
    <w:rsid w:val="00C74481"/>
    <w:rsid w:val="00C755B6"/>
    <w:rsid w:val="00C84696"/>
    <w:rsid w:val="00C865B0"/>
    <w:rsid w:val="00C87EBC"/>
    <w:rsid w:val="00C955BD"/>
    <w:rsid w:val="00C9650B"/>
    <w:rsid w:val="00CA2A0A"/>
    <w:rsid w:val="00CA536C"/>
    <w:rsid w:val="00CA5670"/>
    <w:rsid w:val="00CB1E8B"/>
    <w:rsid w:val="00CB2947"/>
    <w:rsid w:val="00CB584B"/>
    <w:rsid w:val="00CB6268"/>
    <w:rsid w:val="00CE60BA"/>
    <w:rsid w:val="00CF13F3"/>
    <w:rsid w:val="00CF345F"/>
    <w:rsid w:val="00CF5274"/>
    <w:rsid w:val="00CF656D"/>
    <w:rsid w:val="00D00433"/>
    <w:rsid w:val="00D12A92"/>
    <w:rsid w:val="00D23995"/>
    <w:rsid w:val="00D23A83"/>
    <w:rsid w:val="00D2793B"/>
    <w:rsid w:val="00D32425"/>
    <w:rsid w:val="00D3331A"/>
    <w:rsid w:val="00D357FA"/>
    <w:rsid w:val="00D35FA8"/>
    <w:rsid w:val="00D371C3"/>
    <w:rsid w:val="00D42DBA"/>
    <w:rsid w:val="00D43278"/>
    <w:rsid w:val="00D51536"/>
    <w:rsid w:val="00D55CB6"/>
    <w:rsid w:val="00D603A3"/>
    <w:rsid w:val="00D74B19"/>
    <w:rsid w:val="00D81279"/>
    <w:rsid w:val="00D82D16"/>
    <w:rsid w:val="00D949A1"/>
    <w:rsid w:val="00D95A5D"/>
    <w:rsid w:val="00DA21E0"/>
    <w:rsid w:val="00DB00F2"/>
    <w:rsid w:val="00DB125D"/>
    <w:rsid w:val="00DB159B"/>
    <w:rsid w:val="00DB4C04"/>
    <w:rsid w:val="00DC2A35"/>
    <w:rsid w:val="00DD1DA5"/>
    <w:rsid w:val="00DD7BBD"/>
    <w:rsid w:val="00DE5DDA"/>
    <w:rsid w:val="00DE70E7"/>
    <w:rsid w:val="00E10E27"/>
    <w:rsid w:val="00E1135D"/>
    <w:rsid w:val="00E1646D"/>
    <w:rsid w:val="00E2181D"/>
    <w:rsid w:val="00E52686"/>
    <w:rsid w:val="00E62381"/>
    <w:rsid w:val="00E84554"/>
    <w:rsid w:val="00E871A1"/>
    <w:rsid w:val="00E920BB"/>
    <w:rsid w:val="00E96003"/>
    <w:rsid w:val="00EA1CE8"/>
    <w:rsid w:val="00EA29F8"/>
    <w:rsid w:val="00EA5E61"/>
    <w:rsid w:val="00EB1731"/>
    <w:rsid w:val="00EC55F2"/>
    <w:rsid w:val="00EC7E50"/>
    <w:rsid w:val="00ED227D"/>
    <w:rsid w:val="00ED2974"/>
    <w:rsid w:val="00ED66D0"/>
    <w:rsid w:val="00EE3799"/>
    <w:rsid w:val="00EF2817"/>
    <w:rsid w:val="00EF64CD"/>
    <w:rsid w:val="00F017D2"/>
    <w:rsid w:val="00F03A03"/>
    <w:rsid w:val="00F151D8"/>
    <w:rsid w:val="00F1799C"/>
    <w:rsid w:val="00F24035"/>
    <w:rsid w:val="00F3045D"/>
    <w:rsid w:val="00F5089E"/>
    <w:rsid w:val="00F63797"/>
    <w:rsid w:val="00F65072"/>
    <w:rsid w:val="00F72A74"/>
    <w:rsid w:val="00F966A9"/>
    <w:rsid w:val="00F97E70"/>
    <w:rsid w:val="00FA365E"/>
    <w:rsid w:val="00FA68A2"/>
    <w:rsid w:val="00FA7ADC"/>
    <w:rsid w:val="00FC556A"/>
    <w:rsid w:val="00FD4F98"/>
    <w:rsid w:val="00FD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7FA6"/>
  <w15:chartTrackingRefBased/>
  <w15:docId w15:val="{55B67B18-B99F-43D7-8C6B-EBE9C84B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63"/>
    <w:pPr>
      <w:spacing w:line="240" w:lineRule="auto"/>
      <w:ind w:right="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668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6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66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6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66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66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6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6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6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980563"/>
    <w:pPr>
      <w:spacing w:line="240" w:lineRule="auto"/>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66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66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681"/>
    <w:rPr>
      <w:rFonts w:ascii="Times New Roman" w:eastAsiaTheme="majorEastAsia" w:hAnsi="Times New Roman"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681"/>
    <w:rPr>
      <w:rFonts w:ascii="Times New Roman" w:eastAsiaTheme="majorEastAsia" w:hAnsi="Times New Roman"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A46681"/>
    <w:rPr>
      <w:rFonts w:ascii="Times New Roman" w:eastAsiaTheme="majorEastAsia" w:hAnsi="Times New Roman"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46681"/>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A46681"/>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46681"/>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A46681"/>
    <w:rPr>
      <w:rFonts w:ascii="Times New Roman" w:eastAsiaTheme="majorEastAsia" w:hAnsi="Times New Roman" w:cstheme="majorBidi"/>
      <w:color w:val="272727" w:themeColor="text1" w:themeTint="D8"/>
      <w:sz w:val="24"/>
      <w:szCs w:val="24"/>
    </w:rPr>
  </w:style>
  <w:style w:type="paragraph" w:styleId="ListParagraph">
    <w:name w:val="List Paragraph"/>
    <w:basedOn w:val="Normal"/>
    <w:uiPriority w:val="34"/>
    <w:qFormat/>
    <w:rsid w:val="00A46681"/>
    <w:pPr>
      <w:ind w:left="720"/>
      <w:contextualSpacing/>
    </w:pPr>
  </w:style>
  <w:style w:type="character" w:styleId="Hyperlink">
    <w:name w:val="Hyperlink"/>
    <w:basedOn w:val="DefaultParagraphFont"/>
    <w:uiPriority w:val="99"/>
    <w:unhideWhenUsed/>
    <w:rsid w:val="00A46681"/>
    <w:rPr>
      <w:color w:val="0563C1" w:themeColor="hyperlink"/>
      <w:u w:val="single"/>
    </w:rPr>
  </w:style>
  <w:style w:type="character" w:styleId="UnresolvedMention">
    <w:name w:val="Unresolved Mention"/>
    <w:basedOn w:val="DefaultParagraphFont"/>
    <w:uiPriority w:val="99"/>
    <w:semiHidden/>
    <w:unhideWhenUsed/>
    <w:rsid w:val="00A46681"/>
    <w:rPr>
      <w:color w:val="605E5C"/>
      <w:shd w:val="clear" w:color="auto" w:fill="E1DFDD"/>
    </w:rPr>
  </w:style>
  <w:style w:type="character" w:customStyle="1" w:styleId="a-text-bold">
    <w:name w:val="a-text-bold"/>
    <w:basedOn w:val="DefaultParagraphFont"/>
    <w:rsid w:val="00A46681"/>
  </w:style>
  <w:style w:type="character" w:customStyle="1" w:styleId="a-size-extra-large">
    <w:name w:val="a-size-extra-large"/>
    <w:basedOn w:val="DefaultParagraphFont"/>
    <w:rsid w:val="00A46681"/>
  </w:style>
  <w:style w:type="character" w:customStyle="1" w:styleId="a-size-large">
    <w:name w:val="a-size-large"/>
    <w:basedOn w:val="DefaultParagraphFont"/>
    <w:rsid w:val="00A46681"/>
  </w:style>
  <w:style w:type="paragraph" w:styleId="EndnoteText">
    <w:name w:val="endnote text"/>
    <w:basedOn w:val="Normal"/>
    <w:link w:val="EndnoteTextChar"/>
    <w:uiPriority w:val="99"/>
    <w:semiHidden/>
    <w:unhideWhenUsed/>
    <w:rsid w:val="00A46681"/>
    <w:rPr>
      <w:sz w:val="20"/>
      <w:szCs w:val="20"/>
    </w:rPr>
  </w:style>
  <w:style w:type="character" w:customStyle="1" w:styleId="EndnoteTextChar">
    <w:name w:val="Endnote Text Char"/>
    <w:basedOn w:val="DefaultParagraphFont"/>
    <w:link w:val="EndnoteText"/>
    <w:uiPriority w:val="99"/>
    <w:semiHidden/>
    <w:rsid w:val="00A4668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46681"/>
    <w:rPr>
      <w:vertAlign w:val="superscript"/>
    </w:rPr>
  </w:style>
  <w:style w:type="paragraph" w:customStyle="1" w:styleId="c-article-referencestext">
    <w:name w:val="c-article-references__text"/>
    <w:basedOn w:val="Normal"/>
    <w:rsid w:val="00A46681"/>
    <w:pPr>
      <w:spacing w:before="100" w:beforeAutospacing="1" w:after="100" w:afterAutospacing="1"/>
    </w:pPr>
  </w:style>
  <w:style w:type="character" w:customStyle="1" w:styleId="match">
    <w:name w:val="match"/>
    <w:basedOn w:val="DefaultParagraphFont"/>
    <w:rsid w:val="00A46681"/>
  </w:style>
  <w:style w:type="paragraph" w:styleId="NormalWeb">
    <w:name w:val="Normal (Web)"/>
    <w:basedOn w:val="Normal"/>
    <w:uiPriority w:val="99"/>
    <w:unhideWhenUsed/>
    <w:rsid w:val="00A46681"/>
    <w:pPr>
      <w:spacing w:before="100" w:beforeAutospacing="1" w:after="100" w:afterAutospacing="1"/>
    </w:pPr>
  </w:style>
  <w:style w:type="character" w:styleId="FollowedHyperlink">
    <w:name w:val="FollowedHyperlink"/>
    <w:basedOn w:val="DefaultParagraphFont"/>
    <w:uiPriority w:val="99"/>
    <w:semiHidden/>
    <w:unhideWhenUsed/>
    <w:rsid w:val="00A46681"/>
    <w:rPr>
      <w:color w:val="954F72" w:themeColor="followedHyperlink"/>
      <w:u w:val="single"/>
    </w:rPr>
  </w:style>
  <w:style w:type="paragraph" w:styleId="BalloonText">
    <w:name w:val="Balloon Text"/>
    <w:basedOn w:val="Normal"/>
    <w:link w:val="BalloonTextChar"/>
    <w:uiPriority w:val="99"/>
    <w:semiHidden/>
    <w:unhideWhenUsed/>
    <w:rsid w:val="00A466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6681"/>
    <w:rPr>
      <w:rFonts w:ascii="Tahoma" w:hAnsi="Tahoma" w:cs="Tahoma"/>
      <w:sz w:val="16"/>
      <w:szCs w:val="16"/>
    </w:rPr>
  </w:style>
  <w:style w:type="paragraph" w:styleId="Header">
    <w:name w:val="header"/>
    <w:basedOn w:val="Normal"/>
    <w:link w:val="HeaderChar"/>
    <w:uiPriority w:val="99"/>
    <w:unhideWhenUsed/>
    <w:rsid w:val="00A466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6681"/>
  </w:style>
  <w:style w:type="paragraph" w:styleId="Footer">
    <w:name w:val="footer"/>
    <w:basedOn w:val="Normal"/>
    <w:link w:val="FooterChar"/>
    <w:uiPriority w:val="99"/>
    <w:unhideWhenUsed/>
    <w:rsid w:val="00A466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6681"/>
  </w:style>
  <w:style w:type="character" w:styleId="Emphasis">
    <w:name w:val="Emphasis"/>
    <w:basedOn w:val="DefaultParagraphFont"/>
    <w:uiPriority w:val="20"/>
    <w:qFormat/>
    <w:rsid w:val="00A46681"/>
    <w:rPr>
      <w:i/>
      <w:iCs/>
    </w:rPr>
  </w:style>
  <w:style w:type="character" w:customStyle="1" w:styleId="u-isvisuallyhidden">
    <w:name w:val="u-isvisuallyhidden"/>
    <w:basedOn w:val="DefaultParagraphFont"/>
    <w:rsid w:val="00A46681"/>
  </w:style>
  <w:style w:type="character" w:customStyle="1" w:styleId="c-txt">
    <w:name w:val="c-txt"/>
    <w:basedOn w:val="DefaultParagraphFont"/>
    <w:rsid w:val="00A46681"/>
  </w:style>
  <w:style w:type="character" w:customStyle="1" w:styleId="fm-vol-iss-date">
    <w:name w:val="fm-vol-iss-date"/>
    <w:basedOn w:val="DefaultParagraphFont"/>
    <w:rsid w:val="00A46681"/>
  </w:style>
  <w:style w:type="character" w:customStyle="1" w:styleId="doi">
    <w:name w:val="doi"/>
    <w:basedOn w:val="DefaultParagraphFont"/>
    <w:rsid w:val="00A46681"/>
  </w:style>
  <w:style w:type="character" w:customStyle="1" w:styleId="fm-citation-ids-label">
    <w:name w:val="fm-citation-ids-label"/>
    <w:basedOn w:val="DefaultParagraphFont"/>
    <w:rsid w:val="00A46681"/>
  </w:style>
  <w:style w:type="character" w:customStyle="1" w:styleId="mixed-citation">
    <w:name w:val="mixed-citation"/>
    <w:basedOn w:val="DefaultParagraphFont"/>
    <w:rsid w:val="00A46681"/>
  </w:style>
  <w:style w:type="character" w:customStyle="1" w:styleId="ref-journal">
    <w:name w:val="ref-journal"/>
    <w:basedOn w:val="DefaultParagraphFont"/>
    <w:rsid w:val="00A46681"/>
  </w:style>
  <w:style w:type="character" w:customStyle="1" w:styleId="ref-vol">
    <w:name w:val="ref-vol"/>
    <w:basedOn w:val="DefaultParagraphFont"/>
    <w:rsid w:val="00A46681"/>
  </w:style>
  <w:style w:type="character" w:customStyle="1" w:styleId="h3-sc-1dey7yv-2">
    <w:name w:val="h3-sc-1dey7yv-2"/>
    <w:basedOn w:val="DefaultParagraphFont"/>
    <w:rsid w:val="00A46681"/>
  </w:style>
  <w:style w:type="paragraph" w:customStyle="1" w:styleId="minor-sc-de2c4b-0">
    <w:name w:val="minor-sc-de2c4b-0"/>
    <w:basedOn w:val="Normal"/>
    <w:rsid w:val="00A46681"/>
    <w:pPr>
      <w:spacing w:before="100" w:beforeAutospacing="1" w:after="100" w:afterAutospacing="1"/>
    </w:pPr>
  </w:style>
  <w:style w:type="paragraph" w:customStyle="1" w:styleId="author-sc-o4onqg-9">
    <w:name w:val="author-sc-o4onqg-9"/>
    <w:basedOn w:val="Normal"/>
    <w:rsid w:val="00A46681"/>
    <w:pPr>
      <w:spacing w:before="100" w:beforeAutospacing="1" w:after="100" w:afterAutospacing="1"/>
    </w:pPr>
  </w:style>
  <w:style w:type="character" w:styleId="Strong">
    <w:name w:val="Strong"/>
    <w:basedOn w:val="DefaultParagraphFont"/>
    <w:uiPriority w:val="22"/>
    <w:qFormat/>
    <w:rsid w:val="00A46681"/>
    <w:rPr>
      <w:b/>
      <w:bCs/>
    </w:rPr>
  </w:style>
  <w:style w:type="paragraph" w:styleId="Title">
    <w:name w:val="Title"/>
    <w:basedOn w:val="Normal"/>
    <w:next w:val="Normal"/>
    <w:link w:val="TitleChar"/>
    <w:uiPriority w:val="10"/>
    <w:qFormat/>
    <w:rsid w:val="00A46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6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681"/>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A466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6681"/>
    <w:rPr>
      <w:rFonts w:ascii="Times New Roman" w:eastAsia="Times New Roman" w:hAnsi="Times New Roman" w:cs="Times New Roman"/>
      <w:i/>
      <w:iCs/>
      <w:color w:val="404040" w:themeColor="text1" w:themeTint="BF"/>
      <w:sz w:val="24"/>
      <w:szCs w:val="24"/>
    </w:rPr>
  </w:style>
  <w:style w:type="character" w:styleId="IntenseEmphasis">
    <w:name w:val="Intense Emphasis"/>
    <w:basedOn w:val="DefaultParagraphFont"/>
    <w:uiPriority w:val="21"/>
    <w:qFormat/>
    <w:rsid w:val="00A46681"/>
    <w:rPr>
      <w:i/>
      <w:iCs/>
      <w:color w:val="2F5496" w:themeColor="accent1" w:themeShade="BF"/>
    </w:rPr>
  </w:style>
  <w:style w:type="paragraph" w:styleId="IntenseQuote">
    <w:name w:val="Intense Quote"/>
    <w:basedOn w:val="Normal"/>
    <w:next w:val="Normal"/>
    <w:link w:val="IntenseQuoteChar"/>
    <w:uiPriority w:val="30"/>
    <w:qFormat/>
    <w:rsid w:val="00A46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681"/>
    <w:rPr>
      <w:rFonts w:ascii="Times New Roman" w:eastAsia="Times New Roman" w:hAnsi="Times New Roman" w:cs="Times New Roman"/>
      <w:i/>
      <w:iCs/>
      <w:color w:val="2F5496" w:themeColor="accent1" w:themeShade="BF"/>
      <w:sz w:val="24"/>
      <w:szCs w:val="24"/>
    </w:rPr>
  </w:style>
  <w:style w:type="character" w:styleId="IntenseReference">
    <w:name w:val="Intense Reference"/>
    <w:basedOn w:val="DefaultParagraphFont"/>
    <w:uiPriority w:val="32"/>
    <w:qFormat/>
    <w:rsid w:val="00A46681"/>
    <w:rPr>
      <w:b/>
      <w:bCs/>
      <w:smallCaps/>
      <w:color w:val="2F5496" w:themeColor="accent1" w:themeShade="BF"/>
      <w:spacing w:val="5"/>
    </w:rPr>
  </w:style>
  <w:style w:type="paragraph" w:customStyle="1" w:styleId="c-app-headersubtitle">
    <w:name w:val="c-app-header__subtitle"/>
    <w:basedOn w:val="Normal"/>
    <w:rsid w:val="00A46681"/>
    <w:pPr>
      <w:spacing w:before="100" w:beforeAutospacing="1" w:after="100" w:afterAutospacing="1"/>
    </w:pPr>
  </w:style>
  <w:style w:type="paragraph" w:customStyle="1" w:styleId="xelementtoproof">
    <w:name w:val="x_elementtoproof"/>
    <w:basedOn w:val="Normal"/>
    <w:rsid w:val="00A46681"/>
    <w:pPr>
      <w:spacing w:before="100" w:beforeAutospacing="1" w:after="100" w:afterAutospacing="1"/>
    </w:pPr>
  </w:style>
  <w:style w:type="paragraph" w:customStyle="1" w:styleId="docxlistparagraph">
    <w:name w:val="docx_listparagraph"/>
    <w:basedOn w:val="Normal"/>
    <w:rsid w:val="00A46681"/>
    <w:pPr>
      <w:spacing w:before="100" w:beforeAutospacing="1" w:after="100" w:afterAutospacing="1"/>
    </w:pPr>
  </w:style>
  <w:style w:type="character" w:customStyle="1" w:styleId="anchor-text">
    <w:name w:val="anchor-text"/>
    <w:basedOn w:val="DefaultParagraphFont"/>
    <w:rsid w:val="00A46681"/>
  </w:style>
  <w:style w:type="paragraph" w:styleId="HTMLPreformatted">
    <w:name w:val="HTML Preformatted"/>
    <w:basedOn w:val="Normal"/>
    <w:link w:val="HTMLPreformattedChar"/>
    <w:uiPriority w:val="99"/>
    <w:semiHidden/>
    <w:unhideWhenUsed/>
    <w:rsid w:val="00FC55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556A"/>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07969">
      <w:bodyDiv w:val="1"/>
      <w:marLeft w:val="0"/>
      <w:marRight w:val="0"/>
      <w:marTop w:val="0"/>
      <w:marBottom w:val="0"/>
      <w:divBdr>
        <w:top w:val="none" w:sz="0" w:space="0" w:color="auto"/>
        <w:left w:val="none" w:sz="0" w:space="0" w:color="auto"/>
        <w:bottom w:val="none" w:sz="0" w:space="0" w:color="auto"/>
        <w:right w:val="none" w:sz="0" w:space="0" w:color="auto"/>
      </w:divBdr>
    </w:div>
    <w:div w:id="9198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behavior-therapy/vol/11/issue/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E187-4AEC-40F0-9E56-98E7F5C6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6325</Words>
  <Characters>36058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2025-07-24T16:41:00Z</dcterms:created>
  <dcterms:modified xsi:type="dcterms:W3CDTF">2025-07-24T16:41:00Z</dcterms:modified>
</cp:coreProperties>
</file>